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35DD2" w14:textId="77777777" w:rsidR="00414D11" w:rsidRDefault="00414D11" w:rsidP="0E7A2942">
      <w:pPr>
        <w:rPr>
          <w:b/>
          <w:sz w:val="32"/>
          <w:szCs w:val="32"/>
        </w:rPr>
      </w:pPr>
    </w:p>
    <w:p w14:paraId="6B4B5FD5" w14:textId="229776C0" w:rsidR="00E01CA4" w:rsidRDefault="00272B6A" w:rsidP="0E7A2942">
      <w:pPr>
        <w:rPr>
          <w:b/>
          <w:sz w:val="32"/>
          <w:szCs w:val="32"/>
        </w:rPr>
      </w:pPr>
      <w:r>
        <w:rPr>
          <w:b/>
          <w:sz w:val="32"/>
          <w:szCs w:val="32"/>
        </w:rPr>
        <w:t>LCBP</w:t>
      </w:r>
      <w:r w:rsidR="007B5563">
        <w:rPr>
          <w:b/>
          <w:sz w:val="32"/>
          <w:szCs w:val="32"/>
        </w:rPr>
        <w:t xml:space="preserve"> </w:t>
      </w:r>
      <w:r w:rsidR="00EC0891">
        <w:rPr>
          <w:b/>
          <w:sz w:val="32"/>
          <w:szCs w:val="32"/>
        </w:rPr>
        <w:t>P</w:t>
      </w:r>
      <w:r w:rsidR="003B32B9">
        <w:rPr>
          <w:b/>
          <w:sz w:val="32"/>
          <w:szCs w:val="32"/>
        </w:rPr>
        <w:t xml:space="preserve">roject </w:t>
      </w:r>
      <w:r w:rsidR="00EC0891">
        <w:rPr>
          <w:b/>
          <w:sz w:val="32"/>
          <w:szCs w:val="32"/>
        </w:rPr>
        <w:t>T</w:t>
      </w:r>
      <w:r w:rsidR="00321C31">
        <w:rPr>
          <w:b/>
          <w:sz w:val="32"/>
          <w:szCs w:val="32"/>
        </w:rPr>
        <w:t>ask</w:t>
      </w:r>
      <w:r w:rsidR="00251D73">
        <w:rPr>
          <w:b/>
          <w:sz w:val="32"/>
          <w:szCs w:val="32"/>
        </w:rPr>
        <w:t xml:space="preserve"> </w:t>
      </w:r>
      <w:r w:rsidR="00EC0891">
        <w:rPr>
          <w:b/>
          <w:sz w:val="32"/>
          <w:szCs w:val="32"/>
        </w:rPr>
        <w:t>O</w:t>
      </w:r>
      <w:r w:rsidR="00251D73">
        <w:rPr>
          <w:b/>
          <w:sz w:val="32"/>
          <w:szCs w:val="32"/>
        </w:rPr>
        <w:t xml:space="preserve">utline and </w:t>
      </w:r>
      <w:r w:rsidR="00EC0891">
        <w:rPr>
          <w:b/>
          <w:sz w:val="32"/>
          <w:szCs w:val="32"/>
        </w:rPr>
        <w:t>T</w:t>
      </w:r>
      <w:r w:rsidR="00251D73">
        <w:rPr>
          <w:b/>
          <w:sz w:val="32"/>
          <w:szCs w:val="32"/>
        </w:rPr>
        <w:t>imetable</w:t>
      </w:r>
    </w:p>
    <w:p w14:paraId="4E90AB07" w14:textId="77777777" w:rsidR="00562D22" w:rsidRPr="003C2221" w:rsidRDefault="00562D22" w:rsidP="00562D22">
      <w:pPr>
        <w:rPr>
          <w:b/>
          <w:szCs w:val="24"/>
        </w:rPr>
      </w:pP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993"/>
        <w:gridCol w:w="2790"/>
        <w:gridCol w:w="2430"/>
        <w:gridCol w:w="1890"/>
      </w:tblGrid>
      <w:tr w:rsidR="006B0F43" w:rsidRPr="003C2221" w14:paraId="681CA20B" w14:textId="77777777" w:rsidTr="00C7164D">
        <w:trPr>
          <w:trHeight w:val="537"/>
        </w:trPr>
        <w:tc>
          <w:tcPr>
            <w:tcW w:w="774" w:type="dxa"/>
          </w:tcPr>
          <w:p w14:paraId="1EFE1DF6" w14:textId="77777777" w:rsidR="006B0F43" w:rsidRPr="003C2221" w:rsidRDefault="006B0F43" w:rsidP="00F70A69">
            <w:pPr>
              <w:jc w:val="center"/>
              <w:rPr>
                <w:b/>
                <w:color w:val="000000"/>
                <w:szCs w:val="24"/>
              </w:rPr>
            </w:pPr>
            <w:r w:rsidRPr="003C2221">
              <w:rPr>
                <w:b/>
                <w:color w:val="000000"/>
                <w:szCs w:val="24"/>
              </w:rPr>
              <w:t>Task #</w:t>
            </w:r>
          </w:p>
        </w:tc>
        <w:tc>
          <w:tcPr>
            <w:tcW w:w="1993" w:type="dxa"/>
          </w:tcPr>
          <w:p w14:paraId="15D027DB" w14:textId="33B9E0EF" w:rsidR="006B0F43" w:rsidRPr="003C2221" w:rsidRDefault="005356F3" w:rsidP="00F70A69">
            <w:pPr>
              <w:jc w:val="center"/>
              <w:rPr>
                <w:b/>
                <w:color w:val="000000"/>
                <w:szCs w:val="24"/>
              </w:rPr>
            </w:pPr>
            <w:r>
              <w:rPr>
                <w:b/>
                <w:color w:val="000000"/>
                <w:szCs w:val="24"/>
              </w:rPr>
              <w:t xml:space="preserve">Task </w:t>
            </w:r>
            <w:r w:rsidR="00251D73">
              <w:rPr>
                <w:b/>
                <w:color w:val="000000"/>
                <w:szCs w:val="24"/>
              </w:rPr>
              <w:t>description</w:t>
            </w:r>
          </w:p>
        </w:tc>
        <w:tc>
          <w:tcPr>
            <w:tcW w:w="2790" w:type="dxa"/>
          </w:tcPr>
          <w:p w14:paraId="6D95CCF4" w14:textId="78D40CA0" w:rsidR="006B0F43" w:rsidRPr="003C2221" w:rsidRDefault="0092761E" w:rsidP="00F70A69">
            <w:pPr>
              <w:jc w:val="center"/>
              <w:rPr>
                <w:b/>
                <w:color w:val="000000"/>
                <w:szCs w:val="24"/>
              </w:rPr>
            </w:pPr>
            <w:r>
              <w:rPr>
                <w:b/>
                <w:color w:val="000000"/>
                <w:szCs w:val="24"/>
              </w:rPr>
              <w:t>Summary of task goal</w:t>
            </w:r>
            <w:r w:rsidR="00C7164D">
              <w:rPr>
                <w:b/>
                <w:color w:val="000000"/>
                <w:szCs w:val="24"/>
              </w:rPr>
              <w:t>/</w:t>
            </w:r>
            <w:r w:rsidR="00251D73">
              <w:rPr>
                <w:b/>
                <w:color w:val="000000"/>
                <w:szCs w:val="24"/>
              </w:rPr>
              <w:t>Objective</w:t>
            </w:r>
          </w:p>
        </w:tc>
        <w:tc>
          <w:tcPr>
            <w:tcW w:w="2430" w:type="dxa"/>
          </w:tcPr>
          <w:p w14:paraId="26E4A906" w14:textId="31958F92" w:rsidR="006B0F43" w:rsidRPr="003C2221" w:rsidRDefault="0092761E" w:rsidP="000370BB">
            <w:pPr>
              <w:jc w:val="center"/>
              <w:rPr>
                <w:b/>
                <w:color w:val="000000"/>
                <w:szCs w:val="24"/>
              </w:rPr>
            </w:pPr>
            <w:r>
              <w:rPr>
                <w:b/>
                <w:color w:val="000000"/>
                <w:szCs w:val="24"/>
              </w:rPr>
              <w:t>Output</w:t>
            </w:r>
            <w:r w:rsidR="00C7164D">
              <w:rPr>
                <w:b/>
                <w:color w:val="000000"/>
                <w:szCs w:val="24"/>
              </w:rPr>
              <w:t>s</w:t>
            </w:r>
            <w:r>
              <w:rPr>
                <w:b/>
                <w:color w:val="000000"/>
                <w:szCs w:val="24"/>
              </w:rPr>
              <w:t xml:space="preserve"> and deliverable</w:t>
            </w:r>
            <w:r w:rsidR="00C7164D">
              <w:rPr>
                <w:b/>
                <w:color w:val="000000"/>
                <w:szCs w:val="24"/>
              </w:rPr>
              <w:t>s</w:t>
            </w:r>
          </w:p>
        </w:tc>
        <w:tc>
          <w:tcPr>
            <w:tcW w:w="1890" w:type="dxa"/>
          </w:tcPr>
          <w:p w14:paraId="2D3512BD" w14:textId="16EEADB3" w:rsidR="006B0F43" w:rsidRPr="003C2221" w:rsidRDefault="00272B6A" w:rsidP="00F70A69">
            <w:pPr>
              <w:jc w:val="center"/>
              <w:rPr>
                <w:b/>
                <w:color w:val="000000"/>
                <w:szCs w:val="24"/>
              </w:rPr>
            </w:pPr>
            <w:r>
              <w:rPr>
                <w:b/>
                <w:color w:val="000000"/>
                <w:szCs w:val="24"/>
              </w:rPr>
              <w:t>Timeline</w:t>
            </w:r>
          </w:p>
        </w:tc>
      </w:tr>
      <w:tr w:rsidR="00914228" w:rsidRPr="003C2221" w14:paraId="7D8C5708" w14:textId="77777777" w:rsidTr="00C7164D">
        <w:trPr>
          <w:trHeight w:val="576"/>
        </w:trPr>
        <w:tc>
          <w:tcPr>
            <w:tcW w:w="774" w:type="dxa"/>
          </w:tcPr>
          <w:p w14:paraId="0F8BE49D" w14:textId="57096975" w:rsidR="00914228" w:rsidRPr="003C2221" w:rsidRDefault="00914228" w:rsidP="00BF2BAF">
            <w:pPr>
              <w:jc w:val="center"/>
              <w:rPr>
                <w:color w:val="000000"/>
                <w:szCs w:val="24"/>
              </w:rPr>
            </w:pPr>
            <w:r>
              <w:rPr>
                <w:color w:val="000000"/>
                <w:szCs w:val="24"/>
              </w:rPr>
              <w:t>1</w:t>
            </w:r>
          </w:p>
        </w:tc>
        <w:tc>
          <w:tcPr>
            <w:tcW w:w="1993" w:type="dxa"/>
          </w:tcPr>
          <w:p w14:paraId="04CE17BB" w14:textId="5E6270FF" w:rsidR="00914228" w:rsidRPr="003C2221" w:rsidRDefault="00914228" w:rsidP="00BF2BAF">
            <w:pPr>
              <w:rPr>
                <w:color w:val="000000"/>
                <w:szCs w:val="24"/>
              </w:rPr>
            </w:pPr>
          </w:p>
        </w:tc>
        <w:tc>
          <w:tcPr>
            <w:tcW w:w="2790" w:type="dxa"/>
          </w:tcPr>
          <w:p w14:paraId="7171195A" w14:textId="798C057C" w:rsidR="00914228" w:rsidRPr="003C2221" w:rsidRDefault="00914228" w:rsidP="00BF2BAF">
            <w:pPr>
              <w:rPr>
                <w:color w:val="000000"/>
                <w:szCs w:val="24"/>
              </w:rPr>
            </w:pPr>
          </w:p>
        </w:tc>
        <w:tc>
          <w:tcPr>
            <w:tcW w:w="2430" w:type="dxa"/>
          </w:tcPr>
          <w:p w14:paraId="1AE68949" w14:textId="2BFBE4FA" w:rsidR="00914228" w:rsidRPr="003C2221" w:rsidRDefault="00914228" w:rsidP="00B9728E">
            <w:pPr>
              <w:rPr>
                <w:color w:val="000000"/>
                <w:szCs w:val="24"/>
              </w:rPr>
            </w:pPr>
          </w:p>
        </w:tc>
        <w:tc>
          <w:tcPr>
            <w:tcW w:w="1890" w:type="dxa"/>
          </w:tcPr>
          <w:p w14:paraId="192D651A" w14:textId="08D9F0EA" w:rsidR="00914228" w:rsidRPr="003C2221" w:rsidRDefault="00914228" w:rsidP="00B9728E">
            <w:pPr>
              <w:rPr>
                <w:color w:val="000000"/>
                <w:szCs w:val="24"/>
              </w:rPr>
            </w:pPr>
          </w:p>
        </w:tc>
      </w:tr>
      <w:tr w:rsidR="006B0F43" w:rsidRPr="003C2221" w14:paraId="3A47F094" w14:textId="77777777" w:rsidTr="00C7164D">
        <w:trPr>
          <w:trHeight w:val="576"/>
        </w:trPr>
        <w:tc>
          <w:tcPr>
            <w:tcW w:w="774" w:type="dxa"/>
          </w:tcPr>
          <w:p w14:paraId="2D81617B" w14:textId="585E653F" w:rsidR="006B0F43" w:rsidRPr="003C2221" w:rsidRDefault="00914228" w:rsidP="00BF2BAF">
            <w:pPr>
              <w:jc w:val="center"/>
              <w:rPr>
                <w:color w:val="000000"/>
                <w:szCs w:val="24"/>
              </w:rPr>
            </w:pPr>
            <w:r>
              <w:rPr>
                <w:color w:val="000000"/>
                <w:szCs w:val="24"/>
              </w:rPr>
              <w:t>2</w:t>
            </w:r>
          </w:p>
        </w:tc>
        <w:tc>
          <w:tcPr>
            <w:tcW w:w="1993" w:type="dxa"/>
          </w:tcPr>
          <w:p w14:paraId="57856B39" w14:textId="625FDF8A" w:rsidR="0068729F" w:rsidRPr="003C2221" w:rsidRDefault="0068729F" w:rsidP="00595F8B">
            <w:pPr>
              <w:rPr>
                <w:color w:val="000000"/>
                <w:szCs w:val="24"/>
              </w:rPr>
            </w:pPr>
          </w:p>
        </w:tc>
        <w:tc>
          <w:tcPr>
            <w:tcW w:w="2790" w:type="dxa"/>
          </w:tcPr>
          <w:p w14:paraId="346F44BF" w14:textId="174D15F4" w:rsidR="006B0F43" w:rsidRPr="003C2221" w:rsidRDefault="006B0F43" w:rsidP="00BF2BAF">
            <w:pPr>
              <w:rPr>
                <w:color w:val="000000"/>
                <w:szCs w:val="24"/>
              </w:rPr>
            </w:pPr>
          </w:p>
        </w:tc>
        <w:tc>
          <w:tcPr>
            <w:tcW w:w="2430" w:type="dxa"/>
          </w:tcPr>
          <w:p w14:paraId="2BAD2177" w14:textId="79DC664A" w:rsidR="006B0F43" w:rsidRPr="003C2221" w:rsidRDefault="006B0F43" w:rsidP="00B9728E">
            <w:pPr>
              <w:rPr>
                <w:color w:val="000000"/>
                <w:szCs w:val="24"/>
              </w:rPr>
            </w:pPr>
          </w:p>
        </w:tc>
        <w:tc>
          <w:tcPr>
            <w:tcW w:w="1890" w:type="dxa"/>
          </w:tcPr>
          <w:p w14:paraId="2BE9900C" w14:textId="30990833" w:rsidR="006B0F43" w:rsidRPr="003C2221" w:rsidRDefault="006B0F43" w:rsidP="00B9728E">
            <w:pPr>
              <w:rPr>
                <w:color w:val="000000"/>
                <w:szCs w:val="24"/>
              </w:rPr>
            </w:pPr>
          </w:p>
        </w:tc>
      </w:tr>
      <w:tr w:rsidR="006B0F43" w:rsidRPr="003C2221" w14:paraId="58E6D80C" w14:textId="77777777" w:rsidTr="00C7164D">
        <w:trPr>
          <w:trHeight w:val="576"/>
        </w:trPr>
        <w:tc>
          <w:tcPr>
            <w:tcW w:w="774" w:type="dxa"/>
          </w:tcPr>
          <w:p w14:paraId="74E53DE5" w14:textId="3C0EFA1F" w:rsidR="006B0F43" w:rsidRPr="003C2221" w:rsidRDefault="00914228" w:rsidP="00BF2BAF">
            <w:pPr>
              <w:jc w:val="center"/>
              <w:rPr>
                <w:color w:val="000000"/>
                <w:szCs w:val="24"/>
              </w:rPr>
            </w:pPr>
            <w:r>
              <w:rPr>
                <w:color w:val="000000"/>
                <w:szCs w:val="24"/>
              </w:rPr>
              <w:t>3</w:t>
            </w:r>
          </w:p>
        </w:tc>
        <w:tc>
          <w:tcPr>
            <w:tcW w:w="1993" w:type="dxa"/>
          </w:tcPr>
          <w:p w14:paraId="19847C1F" w14:textId="4B59F703" w:rsidR="006B0F43" w:rsidRPr="003C2221" w:rsidRDefault="006B0F43" w:rsidP="00BF2BAF">
            <w:pPr>
              <w:rPr>
                <w:color w:val="000000"/>
                <w:szCs w:val="24"/>
              </w:rPr>
            </w:pPr>
          </w:p>
        </w:tc>
        <w:tc>
          <w:tcPr>
            <w:tcW w:w="2790" w:type="dxa"/>
          </w:tcPr>
          <w:p w14:paraId="0A9A638B" w14:textId="365DE654" w:rsidR="006B0F43" w:rsidRPr="003C2221" w:rsidRDefault="006B0F43" w:rsidP="00BF2BAF">
            <w:pPr>
              <w:rPr>
                <w:color w:val="000000"/>
                <w:szCs w:val="24"/>
              </w:rPr>
            </w:pPr>
          </w:p>
        </w:tc>
        <w:tc>
          <w:tcPr>
            <w:tcW w:w="2430" w:type="dxa"/>
          </w:tcPr>
          <w:p w14:paraId="5FE97A66" w14:textId="7CD945F6" w:rsidR="006B0F43" w:rsidRPr="003C2221" w:rsidRDefault="006B0F43" w:rsidP="00BF2BAF">
            <w:pPr>
              <w:rPr>
                <w:color w:val="000000"/>
                <w:szCs w:val="24"/>
              </w:rPr>
            </w:pPr>
          </w:p>
        </w:tc>
        <w:tc>
          <w:tcPr>
            <w:tcW w:w="1890" w:type="dxa"/>
          </w:tcPr>
          <w:p w14:paraId="1B099005" w14:textId="2BA53B1B" w:rsidR="006B0F43" w:rsidRPr="003C2221" w:rsidRDefault="006B0F43" w:rsidP="00B9728E">
            <w:pPr>
              <w:rPr>
                <w:color w:val="000000"/>
                <w:szCs w:val="24"/>
              </w:rPr>
            </w:pPr>
          </w:p>
        </w:tc>
      </w:tr>
      <w:tr w:rsidR="006B0F43" w:rsidRPr="003C2221" w14:paraId="2EBA5F3F" w14:textId="77777777" w:rsidTr="00C7164D">
        <w:trPr>
          <w:trHeight w:val="576"/>
        </w:trPr>
        <w:tc>
          <w:tcPr>
            <w:tcW w:w="774" w:type="dxa"/>
          </w:tcPr>
          <w:p w14:paraId="2AFB2219" w14:textId="600BD27D" w:rsidR="006B0F43" w:rsidRPr="003C2221" w:rsidRDefault="00914228" w:rsidP="00BF2BAF">
            <w:pPr>
              <w:jc w:val="center"/>
              <w:rPr>
                <w:color w:val="000000"/>
                <w:szCs w:val="24"/>
              </w:rPr>
            </w:pPr>
            <w:r>
              <w:rPr>
                <w:color w:val="000000"/>
                <w:szCs w:val="24"/>
              </w:rPr>
              <w:t>4</w:t>
            </w:r>
          </w:p>
        </w:tc>
        <w:tc>
          <w:tcPr>
            <w:tcW w:w="1993" w:type="dxa"/>
          </w:tcPr>
          <w:p w14:paraId="7F57D578" w14:textId="517121D4" w:rsidR="006B0F43" w:rsidRPr="003C2221" w:rsidRDefault="006B0F43" w:rsidP="00BF2BAF">
            <w:pPr>
              <w:rPr>
                <w:color w:val="000000"/>
                <w:szCs w:val="24"/>
              </w:rPr>
            </w:pPr>
          </w:p>
        </w:tc>
        <w:tc>
          <w:tcPr>
            <w:tcW w:w="2790" w:type="dxa"/>
          </w:tcPr>
          <w:p w14:paraId="67A56C3B" w14:textId="43709782" w:rsidR="006B0F43" w:rsidRPr="003C2221" w:rsidRDefault="006B0F43" w:rsidP="00BF2BAF">
            <w:pPr>
              <w:rPr>
                <w:color w:val="000000"/>
                <w:szCs w:val="24"/>
              </w:rPr>
            </w:pPr>
          </w:p>
        </w:tc>
        <w:tc>
          <w:tcPr>
            <w:tcW w:w="2430" w:type="dxa"/>
          </w:tcPr>
          <w:p w14:paraId="5035F537" w14:textId="4636E80A" w:rsidR="006B0F43" w:rsidRPr="003C2221" w:rsidRDefault="006B0F43" w:rsidP="0E7A2942">
            <w:pPr>
              <w:rPr>
                <w:color w:val="000000"/>
              </w:rPr>
            </w:pPr>
          </w:p>
        </w:tc>
        <w:tc>
          <w:tcPr>
            <w:tcW w:w="1890" w:type="dxa"/>
          </w:tcPr>
          <w:p w14:paraId="410D1A65" w14:textId="55660767" w:rsidR="006B0F43" w:rsidRPr="003C2221" w:rsidRDefault="006B0F43" w:rsidP="00B9728E">
            <w:pPr>
              <w:rPr>
                <w:color w:val="000000"/>
                <w:szCs w:val="24"/>
              </w:rPr>
            </w:pPr>
          </w:p>
        </w:tc>
      </w:tr>
      <w:tr w:rsidR="006B0F43" w:rsidRPr="003C2221" w14:paraId="6DF53404" w14:textId="77777777" w:rsidTr="00C7164D">
        <w:trPr>
          <w:trHeight w:val="576"/>
        </w:trPr>
        <w:tc>
          <w:tcPr>
            <w:tcW w:w="774" w:type="dxa"/>
          </w:tcPr>
          <w:p w14:paraId="3EE4C376" w14:textId="5C18965D" w:rsidR="006B0F43" w:rsidRPr="003C2221" w:rsidRDefault="00914228" w:rsidP="00BF2BAF">
            <w:pPr>
              <w:tabs>
                <w:tab w:val="left" w:pos="360"/>
              </w:tabs>
              <w:jc w:val="center"/>
              <w:rPr>
                <w:color w:val="000000"/>
                <w:szCs w:val="24"/>
              </w:rPr>
            </w:pPr>
            <w:r>
              <w:rPr>
                <w:color w:val="000000"/>
                <w:szCs w:val="24"/>
              </w:rPr>
              <w:t>5</w:t>
            </w:r>
          </w:p>
        </w:tc>
        <w:tc>
          <w:tcPr>
            <w:tcW w:w="1993" w:type="dxa"/>
          </w:tcPr>
          <w:p w14:paraId="692B5BF5" w14:textId="45A93CC3" w:rsidR="006B0F43" w:rsidRPr="003C2221" w:rsidRDefault="006B0F43" w:rsidP="00BF2BAF">
            <w:pPr>
              <w:rPr>
                <w:color w:val="000000"/>
                <w:szCs w:val="24"/>
              </w:rPr>
            </w:pPr>
          </w:p>
        </w:tc>
        <w:tc>
          <w:tcPr>
            <w:tcW w:w="2790" w:type="dxa"/>
          </w:tcPr>
          <w:p w14:paraId="3F73BAE4" w14:textId="1160B26A" w:rsidR="006B0F43" w:rsidRPr="003C2221" w:rsidRDefault="006B0F43" w:rsidP="00BF2BAF">
            <w:pPr>
              <w:rPr>
                <w:color w:val="000000"/>
                <w:szCs w:val="24"/>
              </w:rPr>
            </w:pPr>
          </w:p>
        </w:tc>
        <w:tc>
          <w:tcPr>
            <w:tcW w:w="2430" w:type="dxa"/>
          </w:tcPr>
          <w:p w14:paraId="55D5A474" w14:textId="5F566B56" w:rsidR="002A553B" w:rsidRPr="003C2221" w:rsidRDefault="002A553B" w:rsidP="0E7A2942">
            <w:pPr>
              <w:rPr>
                <w:color w:val="000000"/>
              </w:rPr>
            </w:pPr>
          </w:p>
        </w:tc>
        <w:tc>
          <w:tcPr>
            <w:tcW w:w="1890" w:type="dxa"/>
          </w:tcPr>
          <w:p w14:paraId="0012D800" w14:textId="7C2BA66B" w:rsidR="006B0F43" w:rsidRPr="003C2221" w:rsidRDefault="006B0F43" w:rsidP="00B9728E">
            <w:pPr>
              <w:rPr>
                <w:color w:val="000000"/>
                <w:szCs w:val="24"/>
              </w:rPr>
            </w:pPr>
          </w:p>
        </w:tc>
      </w:tr>
      <w:tr w:rsidR="006B0F43" w:rsidRPr="003C2221" w14:paraId="009E14DF" w14:textId="77777777" w:rsidTr="00C7164D">
        <w:trPr>
          <w:trHeight w:val="576"/>
        </w:trPr>
        <w:tc>
          <w:tcPr>
            <w:tcW w:w="774" w:type="dxa"/>
          </w:tcPr>
          <w:p w14:paraId="79BBB82E" w14:textId="77777777" w:rsidR="006B0F43" w:rsidRDefault="00914228" w:rsidP="00BF2BAF">
            <w:pPr>
              <w:pStyle w:val="Header"/>
              <w:tabs>
                <w:tab w:val="clear" w:pos="4320"/>
                <w:tab w:val="clear" w:pos="8640"/>
              </w:tabs>
              <w:jc w:val="center"/>
              <w:rPr>
                <w:color w:val="000000"/>
                <w:szCs w:val="24"/>
                <w:lang w:val="en-US" w:eastAsia="en-US"/>
              </w:rPr>
            </w:pPr>
            <w:r>
              <w:rPr>
                <w:color w:val="000000"/>
                <w:szCs w:val="24"/>
                <w:lang w:val="en-US" w:eastAsia="en-US"/>
              </w:rPr>
              <w:t>6</w:t>
            </w:r>
          </w:p>
          <w:p w14:paraId="72D96A3F" w14:textId="324CEC7D" w:rsidR="00DC6833" w:rsidRPr="003C2221" w:rsidRDefault="00DC6833" w:rsidP="00DC6833">
            <w:pPr>
              <w:pStyle w:val="Header"/>
              <w:tabs>
                <w:tab w:val="clear" w:pos="4320"/>
                <w:tab w:val="clear" w:pos="8640"/>
              </w:tabs>
              <w:rPr>
                <w:color w:val="000000"/>
                <w:szCs w:val="24"/>
                <w:lang w:val="en-US" w:eastAsia="en-US"/>
              </w:rPr>
            </w:pPr>
          </w:p>
        </w:tc>
        <w:tc>
          <w:tcPr>
            <w:tcW w:w="1993" w:type="dxa"/>
          </w:tcPr>
          <w:p w14:paraId="19CDF6FD" w14:textId="167B32BE" w:rsidR="006B0F43" w:rsidRPr="003C2221" w:rsidRDefault="006B0F43" w:rsidP="00BF2BAF">
            <w:pPr>
              <w:rPr>
                <w:color w:val="000000"/>
                <w:szCs w:val="24"/>
              </w:rPr>
            </w:pPr>
          </w:p>
        </w:tc>
        <w:tc>
          <w:tcPr>
            <w:tcW w:w="2790" w:type="dxa"/>
          </w:tcPr>
          <w:p w14:paraId="0D890461" w14:textId="1E17EA10" w:rsidR="006B0F43" w:rsidRPr="003C2221" w:rsidRDefault="006B0F43" w:rsidP="00BF2BAF">
            <w:pPr>
              <w:rPr>
                <w:color w:val="000000"/>
                <w:szCs w:val="24"/>
              </w:rPr>
            </w:pPr>
          </w:p>
        </w:tc>
        <w:tc>
          <w:tcPr>
            <w:tcW w:w="2430" w:type="dxa"/>
          </w:tcPr>
          <w:p w14:paraId="5C79C71E" w14:textId="5BFA9167" w:rsidR="00B46EF8" w:rsidRPr="003C2221" w:rsidRDefault="00B46EF8" w:rsidP="00BF2BAF">
            <w:pPr>
              <w:rPr>
                <w:color w:val="000000"/>
              </w:rPr>
            </w:pPr>
          </w:p>
        </w:tc>
        <w:tc>
          <w:tcPr>
            <w:tcW w:w="1890" w:type="dxa"/>
          </w:tcPr>
          <w:p w14:paraId="46D8A77C" w14:textId="3E10CAF4" w:rsidR="000F4B8E" w:rsidRPr="003C2221" w:rsidRDefault="000F4B8E" w:rsidP="00B9728E">
            <w:pPr>
              <w:rPr>
                <w:color w:val="000000"/>
                <w:szCs w:val="24"/>
              </w:rPr>
            </w:pPr>
          </w:p>
        </w:tc>
      </w:tr>
    </w:tbl>
    <w:p w14:paraId="42A4D4C8" w14:textId="4A3C4957" w:rsidR="007A5991" w:rsidRDefault="000A48DD" w:rsidP="005A0930">
      <w:pPr>
        <w:rPr>
          <w:bCs/>
          <w:szCs w:val="24"/>
        </w:rPr>
      </w:pPr>
      <w:r w:rsidRPr="003C2221">
        <w:rPr>
          <w:b/>
          <w:sz w:val="18"/>
          <w:szCs w:val="18"/>
        </w:rPr>
        <w:br/>
      </w:r>
      <w:r w:rsidR="00C7164D">
        <w:rPr>
          <w:bCs/>
          <w:szCs w:val="24"/>
        </w:rPr>
        <w:t>A</w:t>
      </w:r>
      <w:r w:rsidR="005A0930" w:rsidRPr="005A0930">
        <w:rPr>
          <w:bCs/>
          <w:szCs w:val="24"/>
        </w:rPr>
        <w:t xml:space="preserve">dd </w:t>
      </w:r>
      <w:r w:rsidR="005C14DA">
        <w:rPr>
          <w:bCs/>
          <w:szCs w:val="24"/>
        </w:rPr>
        <w:t xml:space="preserve">tasks and </w:t>
      </w:r>
      <w:r w:rsidR="005A0930" w:rsidRPr="005A0930">
        <w:rPr>
          <w:bCs/>
          <w:szCs w:val="24"/>
        </w:rPr>
        <w:t>rows as necessary</w:t>
      </w:r>
      <w:r w:rsidR="00670E03">
        <w:rPr>
          <w:bCs/>
          <w:szCs w:val="24"/>
        </w:rPr>
        <w:t xml:space="preserve"> for your project</w:t>
      </w:r>
      <w:r w:rsidR="007A5991">
        <w:rPr>
          <w:bCs/>
          <w:szCs w:val="24"/>
        </w:rPr>
        <w:t xml:space="preserve">. </w:t>
      </w:r>
      <w:r w:rsidR="005F7761">
        <w:rPr>
          <w:bCs/>
          <w:szCs w:val="24"/>
        </w:rPr>
        <w:t>See d</w:t>
      </w:r>
      <w:r w:rsidR="00414D11">
        <w:rPr>
          <w:bCs/>
          <w:szCs w:val="24"/>
        </w:rPr>
        <w:t xml:space="preserve">irections on page 2. </w:t>
      </w:r>
    </w:p>
    <w:p w14:paraId="0906646F" w14:textId="77777777" w:rsidR="00251D73" w:rsidRDefault="00251D73" w:rsidP="005A0930">
      <w:pPr>
        <w:rPr>
          <w:bCs/>
          <w:szCs w:val="24"/>
        </w:rPr>
      </w:pPr>
    </w:p>
    <w:p w14:paraId="5DDAE15B" w14:textId="77777777" w:rsidR="007A5991" w:rsidRDefault="007A5991" w:rsidP="005A0930">
      <w:pPr>
        <w:rPr>
          <w:b/>
          <w:szCs w:val="24"/>
          <w:u w:val="single"/>
        </w:rPr>
      </w:pPr>
    </w:p>
    <w:p w14:paraId="0B339276" w14:textId="77777777" w:rsidR="007A5991" w:rsidRDefault="007A5991" w:rsidP="005A0930">
      <w:pPr>
        <w:rPr>
          <w:b/>
          <w:szCs w:val="24"/>
          <w:u w:val="single"/>
        </w:rPr>
      </w:pPr>
    </w:p>
    <w:p w14:paraId="45308F8B" w14:textId="77777777" w:rsidR="007A5991" w:rsidRDefault="007A5991" w:rsidP="005A0930">
      <w:pPr>
        <w:rPr>
          <w:b/>
          <w:szCs w:val="24"/>
          <w:u w:val="single"/>
        </w:rPr>
      </w:pPr>
    </w:p>
    <w:p w14:paraId="55783F6B" w14:textId="77777777" w:rsidR="007A5991" w:rsidRDefault="007A5991" w:rsidP="005A0930">
      <w:pPr>
        <w:rPr>
          <w:b/>
          <w:szCs w:val="24"/>
          <w:u w:val="single"/>
        </w:rPr>
      </w:pPr>
    </w:p>
    <w:p w14:paraId="24BC3F26" w14:textId="77777777" w:rsidR="007A5991" w:rsidRDefault="007A5991" w:rsidP="005A0930">
      <w:pPr>
        <w:rPr>
          <w:b/>
          <w:szCs w:val="24"/>
          <w:u w:val="single"/>
        </w:rPr>
      </w:pPr>
    </w:p>
    <w:p w14:paraId="015F34F4" w14:textId="77777777" w:rsidR="007A5991" w:rsidRDefault="007A5991" w:rsidP="005A0930">
      <w:pPr>
        <w:rPr>
          <w:b/>
          <w:szCs w:val="24"/>
          <w:u w:val="single"/>
        </w:rPr>
      </w:pPr>
    </w:p>
    <w:p w14:paraId="7210DCA7" w14:textId="77777777" w:rsidR="007A5991" w:rsidRDefault="007A5991" w:rsidP="005A0930">
      <w:pPr>
        <w:rPr>
          <w:b/>
          <w:szCs w:val="24"/>
          <w:u w:val="single"/>
        </w:rPr>
      </w:pPr>
    </w:p>
    <w:p w14:paraId="3E46D7E7" w14:textId="77777777" w:rsidR="007A5991" w:rsidRDefault="007A5991" w:rsidP="005A0930">
      <w:pPr>
        <w:rPr>
          <w:b/>
          <w:szCs w:val="24"/>
          <w:u w:val="single"/>
        </w:rPr>
      </w:pPr>
    </w:p>
    <w:p w14:paraId="225D8ECC" w14:textId="77777777" w:rsidR="007A5991" w:rsidRDefault="007A5991" w:rsidP="005A0930">
      <w:pPr>
        <w:rPr>
          <w:b/>
          <w:szCs w:val="24"/>
          <w:u w:val="single"/>
        </w:rPr>
      </w:pPr>
    </w:p>
    <w:p w14:paraId="68691860" w14:textId="77777777" w:rsidR="007A5991" w:rsidRDefault="007A5991" w:rsidP="005A0930">
      <w:pPr>
        <w:rPr>
          <w:b/>
          <w:szCs w:val="24"/>
          <w:u w:val="single"/>
        </w:rPr>
      </w:pPr>
    </w:p>
    <w:p w14:paraId="78BADBF1" w14:textId="77777777" w:rsidR="007A5991" w:rsidRDefault="007A5991" w:rsidP="005A0930">
      <w:pPr>
        <w:rPr>
          <w:b/>
          <w:szCs w:val="24"/>
          <w:u w:val="single"/>
        </w:rPr>
      </w:pPr>
    </w:p>
    <w:p w14:paraId="68BD04FB" w14:textId="77777777" w:rsidR="007A5991" w:rsidRDefault="007A5991" w:rsidP="005A0930">
      <w:pPr>
        <w:rPr>
          <w:b/>
          <w:szCs w:val="24"/>
          <w:u w:val="single"/>
        </w:rPr>
      </w:pPr>
    </w:p>
    <w:p w14:paraId="40C1DBD3" w14:textId="77777777" w:rsidR="007A5991" w:rsidRDefault="007A5991" w:rsidP="005A0930">
      <w:pPr>
        <w:rPr>
          <w:b/>
          <w:szCs w:val="24"/>
          <w:u w:val="single"/>
        </w:rPr>
      </w:pPr>
    </w:p>
    <w:p w14:paraId="6D51FD18" w14:textId="77777777" w:rsidR="007A5991" w:rsidRDefault="007A5991" w:rsidP="005A0930">
      <w:pPr>
        <w:rPr>
          <w:b/>
          <w:szCs w:val="24"/>
          <w:u w:val="single"/>
        </w:rPr>
      </w:pPr>
    </w:p>
    <w:p w14:paraId="03C29102" w14:textId="77777777" w:rsidR="007A5991" w:rsidRDefault="007A5991" w:rsidP="005A0930">
      <w:pPr>
        <w:rPr>
          <w:b/>
          <w:szCs w:val="24"/>
          <w:u w:val="single"/>
        </w:rPr>
      </w:pPr>
    </w:p>
    <w:p w14:paraId="26DD5BB3" w14:textId="77777777" w:rsidR="007A5991" w:rsidRDefault="007A5991" w:rsidP="005A0930">
      <w:pPr>
        <w:rPr>
          <w:b/>
          <w:szCs w:val="24"/>
          <w:u w:val="single"/>
        </w:rPr>
      </w:pPr>
    </w:p>
    <w:p w14:paraId="2E40E62C" w14:textId="77777777" w:rsidR="007A5991" w:rsidRDefault="007A5991" w:rsidP="005A0930">
      <w:pPr>
        <w:rPr>
          <w:b/>
          <w:szCs w:val="24"/>
          <w:u w:val="single"/>
        </w:rPr>
      </w:pPr>
    </w:p>
    <w:p w14:paraId="2497C36F" w14:textId="77777777" w:rsidR="007A5991" w:rsidRDefault="007A5991" w:rsidP="005A0930">
      <w:pPr>
        <w:rPr>
          <w:b/>
          <w:szCs w:val="24"/>
          <w:u w:val="single"/>
        </w:rPr>
      </w:pPr>
    </w:p>
    <w:p w14:paraId="1805874B" w14:textId="77777777" w:rsidR="007A5991" w:rsidRDefault="007A5991" w:rsidP="005A0930">
      <w:pPr>
        <w:rPr>
          <w:b/>
          <w:szCs w:val="24"/>
          <w:u w:val="single"/>
        </w:rPr>
      </w:pPr>
    </w:p>
    <w:p w14:paraId="2EFA8626" w14:textId="77777777" w:rsidR="007A5991" w:rsidRDefault="007A5991" w:rsidP="005A0930">
      <w:pPr>
        <w:rPr>
          <w:b/>
          <w:szCs w:val="24"/>
          <w:u w:val="single"/>
        </w:rPr>
      </w:pPr>
    </w:p>
    <w:p w14:paraId="078441CC" w14:textId="77777777" w:rsidR="00414D11" w:rsidRDefault="00414D11" w:rsidP="005A0930">
      <w:pPr>
        <w:rPr>
          <w:b/>
          <w:szCs w:val="24"/>
          <w:u w:val="single"/>
        </w:rPr>
      </w:pPr>
    </w:p>
    <w:p w14:paraId="0341FF53" w14:textId="77777777" w:rsidR="007A5991" w:rsidRDefault="007A5991" w:rsidP="005A0930">
      <w:pPr>
        <w:rPr>
          <w:b/>
          <w:szCs w:val="24"/>
          <w:u w:val="single"/>
        </w:rPr>
      </w:pPr>
    </w:p>
    <w:p w14:paraId="370E65DB" w14:textId="77777777" w:rsidR="007A5991" w:rsidRDefault="007A5991" w:rsidP="005A0930">
      <w:pPr>
        <w:rPr>
          <w:b/>
          <w:szCs w:val="24"/>
          <w:u w:val="single"/>
        </w:rPr>
      </w:pPr>
    </w:p>
    <w:p w14:paraId="7402941E" w14:textId="77777777" w:rsidR="007A5991" w:rsidRDefault="007A5991" w:rsidP="005A0930">
      <w:pPr>
        <w:rPr>
          <w:b/>
          <w:szCs w:val="24"/>
          <w:u w:val="single"/>
        </w:rPr>
      </w:pPr>
    </w:p>
    <w:p w14:paraId="70CCC292" w14:textId="77777777" w:rsidR="007A5991" w:rsidRDefault="007A5991" w:rsidP="005A0930">
      <w:pPr>
        <w:rPr>
          <w:b/>
          <w:szCs w:val="24"/>
          <w:u w:val="single"/>
        </w:rPr>
      </w:pPr>
    </w:p>
    <w:p w14:paraId="19A57F35" w14:textId="77777777" w:rsidR="007A5991" w:rsidRDefault="007A5991" w:rsidP="005A0930">
      <w:pPr>
        <w:rPr>
          <w:b/>
          <w:szCs w:val="24"/>
          <w:u w:val="single"/>
        </w:rPr>
      </w:pPr>
    </w:p>
    <w:p w14:paraId="172C8628" w14:textId="77777777" w:rsidR="007A5991" w:rsidRDefault="007A5991" w:rsidP="005A0930">
      <w:pPr>
        <w:rPr>
          <w:b/>
          <w:szCs w:val="24"/>
          <w:u w:val="single"/>
        </w:rPr>
      </w:pPr>
    </w:p>
    <w:p w14:paraId="6D60E385" w14:textId="77777777" w:rsidR="00414D11" w:rsidRDefault="00414D11" w:rsidP="005A0930">
      <w:pPr>
        <w:rPr>
          <w:b/>
          <w:szCs w:val="24"/>
          <w:u w:val="single"/>
        </w:rPr>
      </w:pPr>
    </w:p>
    <w:p w14:paraId="6352B452" w14:textId="77777777" w:rsidR="00010501" w:rsidRDefault="00010501" w:rsidP="005A0930">
      <w:pPr>
        <w:rPr>
          <w:b/>
          <w:szCs w:val="24"/>
          <w:u w:val="single"/>
        </w:rPr>
      </w:pPr>
    </w:p>
    <w:p w14:paraId="1C9BA78E" w14:textId="29DECC5C" w:rsidR="00251D73" w:rsidRDefault="00C7164D" w:rsidP="005A0930">
      <w:pPr>
        <w:rPr>
          <w:bCs/>
          <w:szCs w:val="24"/>
        </w:rPr>
      </w:pPr>
      <w:r w:rsidRPr="00EA5C9B">
        <w:rPr>
          <w:b/>
          <w:szCs w:val="24"/>
          <w:u w:val="single"/>
        </w:rPr>
        <w:t>U</w:t>
      </w:r>
      <w:r w:rsidR="00251D73" w:rsidRPr="00EA5C9B">
        <w:rPr>
          <w:b/>
          <w:szCs w:val="24"/>
          <w:u w:val="single"/>
        </w:rPr>
        <w:t>se the following guidance when developing your task table above</w:t>
      </w:r>
      <w:r w:rsidR="00251D73">
        <w:rPr>
          <w:bCs/>
          <w:szCs w:val="24"/>
        </w:rPr>
        <w:t xml:space="preserve">: </w:t>
      </w:r>
    </w:p>
    <w:p w14:paraId="038240B9" w14:textId="5D28949E" w:rsidR="00251D73" w:rsidRPr="00251D73" w:rsidRDefault="00251D73" w:rsidP="00251D73">
      <w:pPr>
        <w:pStyle w:val="ListParagraph"/>
        <w:numPr>
          <w:ilvl w:val="0"/>
          <w:numId w:val="25"/>
        </w:numPr>
        <w:rPr>
          <w:bCs/>
          <w:szCs w:val="24"/>
        </w:rPr>
      </w:pPr>
      <w:r w:rsidRPr="00251D73">
        <w:rPr>
          <w:bCs/>
          <w:szCs w:val="24"/>
        </w:rPr>
        <w:t xml:space="preserve">Please try to keep </w:t>
      </w:r>
      <w:r>
        <w:rPr>
          <w:bCs/>
          <w:szCs w:val="24"/>
        </w:rPr>
        <w:t xml:space="preserve">the </w:t>
      </w:r>
      <w:r w:rsidRPr="00251D73">
        <w:rPr>
          <w:bCs/>
          <w:szCs w:val="24"/>
        </w:rPr>
        <w:t>number of tasks to a minimum with tangible deliverables in each task.</w:t>
      </w:r>
    </w:p>
    <w:p w14:paraId="7EF8A307" w14:textId="672407BC" w:rsidR="00251D73" w:rsidRPr="00251D73" w:rsidRDefault="00251D73" w:rsidP="00251D73">
      <w:pPr>
        <w:pStyle w:val="ListParagraph"/>
        <w:numPr>
          <w:ilvl w:val="0"/>
          <w:numId w:val="25"/>
        </w:numPr>
        <w:rPr>
          <w:bCs/>
          <w:szCs w:val="24"/>
        </w:rPr>
      </w:pPr>
      <w:r>
        <w:rPr>
          <w:bCs/>
          <w:szCs w:val="24"/>
        </w:rPr>
        <w:t xml:space="preserve">Task Number: </w:t>
      </w:r>
      <w:r w:rsidRPr="00251D73">
        <w:rPr>
          <w:bCs/>
          <w:szCs w:val="24"/>
        </w:rPr>
        <w:t>Ta</w:t>
      </w:r>
      <w:r>
        <w:rPr>
          <w:bCs/>
          <w:szCs w:val="24"/>
        </w:rPr>
        <w:t>sk 1</w:t>
      </w:r>
      <w:r w:rsidRPr="00251D73">
        <w:rPr>
          <w:bCs/>
          <w:szCs w:val="24"/>
        </w:rPr>
        <w:t>, 2, 3, etc.</w:t>
      </w:r>
    </w:p>
    <w:p w14:paraId="23934279" w14:textId="77777777" w:rsidR="00251D73" w:rsidRPr="00251D73" w:rsidRDefault="00251D73" w:rsidP="00251D73">
      <w:pPr>
        <w:pStyle w:val="ListParagraph"/>
        <w:numPr>
          <w:ilvl w:val="0"/>
          <w:numId w:val="25"/>
        </w:numPr>
        <w:rPr>
          <w:bCs/>
          <w:szCs w:val="24"/>
        </w:rPr>
      </w:pPr>
      <w:r w:rsidRPr="00251D73">
        <w:rPr>
          <w:bCs/>
          <w:szCs w:val="24"/>
        </w:rPr>
        <w:t xml:space="preserve">Task title: A short, 2-3 word title for your task. This should be a general descriptor for the overall work you will complete with this task. </w:t>
      </w:r>
    </w:p>
    <w:p w14:paraId="6369EA68" w14:textId="6CEE232D" w:rsidR="00251D73" w:rsidRPr="00251D73" w:rsidRDefault="00251D73" w:rsidP="00251D73">
      <w:pPr>
        <w:pStyle w:val="ListParagraph"/>
        <w:numPr>
          <w:ilvl w:val="0"/>
          <w:numId w:val="25"/>
        </w:numPr>
        <w:rPr>
          <w:bCs/>
          <w:szCs w:val="24"/>
        </w:rPr>
      </w:pPr>
      <w:r w:rsidRPr="00251D73">
        <w:rPr>
          <w:bCs/>
          <w:szCs w:val="24"/>
        </w:rPr>
        <w:t>Summary of task goal(s)</w:t>
      </w:r>
      <w:r>
        <w:rPr>
          <w:bCs/>
          <w:szCs w:val="24"/>
        </w:rPr>
        <w:t>/Objective</w:t>
      </w:r>
      <w:r w:rsidRPr="00251D73">
        <w:rPr>
          <w:bCs/>
          <w:szCs w:val="24"/>
        </w:rPr>
        <w:t xml:space="preserve">: A short phrase describing the individual goal(s) that you will accomplish during the task. </w:t>
      </w:r>
    </w:p>
    <w:p w14:paraId="71527870" w14:textId="2BDCC9C0" w:rsidR="00251D73" w:rsidRPr="00251D73" w:rsidRDefault="00251D73" w:rsidP="00251D73">
      <w:pPr>
        <w:pStyle w:val="ListParagraph"/>
        <w:numPr>
          <w:ilvl w:val="0"/>
          <w:numId w:val="25"/>
        </w:numPr>
        <w:rPr>
          <w:bCs/>
          <w:szCs w:val="24"/>
        </w:rPr>
      </w:pPr>
      <w:r w:rsidRPr="00251D73">
        <w:rPr>
          <w:bCs/>
          <w:szCs w:val="24"/>
        </w:rPr>
        <w:t xml:space="preserve">Outputs and deliverables: List the output(s) and deliverable(s) that will </w:t>
      </w:r>
      <w:r>
        <w:rPr>
          <w:bCs/>
          <w:szCs w:val="24"/>
        </w:rPr>
        <w:t xml:space="preserve">be generated upon </w:t>
      </w:r>
      <w:r w:rsidRPr="00251D73">
        <w:rPr>
          <w:bCs/>
          <w:szCs w:val="24"/>
        </w:rPr>
        <w:t xml:space="preserve">completion of the task. Outputs are completed activities, and deliverables are physical or electronic products created and submitted to LCBP. Outputs can also be deliverables. </w:t>
      </w:r>
    </w:p>
    <w:p w14:paraId="03E346AB" w14:textId="02C09E92" w:rsidR="00251D73" w:rsidRPr="00251D73" w:rsidRDefault="00251D73" w:rsidP="00251D73">
      <w:pPr>
        <w:pStyle w:val="ListParagraph"/>
        <w:numPr>
          <w:ilvl w:val="0"/>
          <w:numId w:val="25"/>
        </w:numPr>
        <w:rPr>
          <w:bCs/>
          <w:szCs w:val="24"/>
        </w:rPr>
      </w:pPr>
      <w:r w:rsidRPr="00251D73">
        <w:rPr>
          <w:bCs/>
          <w:szCs w:val="24"/>
        </w:rPr>
        <w:t>Timeline: List the month or range of months, and year when you will complete the task.</w:t>
      </w:r>
      <w:r w:rsidR="007A5991">
        <w:rPr>
          <w:bCs/>
          <w:szCs w:val="24"/>
        </w:rPr>
        <w:t xml:space="preserve"> </w:t>
      </w:r>
    </w:p>
    <w:p w14:paraId="411AC9D7" w14:textId="77777777" w:rsidR="00251D73" w:rsidRPr="00251D73" w:rsidRDefault="00251D73" w:rsidP="00251D73">
      <w:pPr>
        <w:pStyle w:val="ListParagraph"/>
        <w:numPr>
          <w:ilvl w:val="0"/>
          <w:numId w:val="25"/>
        </w:numPr>
        <w:rPr>
          <w:bCs/>
          <w:szCs w:val="24"/>
        </w:rPr>
      </w:pPr>
      <w:r w:rsidRPr="00251D73">
        <w:rPr>
          <w:b/>
          <w:szCs w:val="24"/>
        </w:rPr>
        <w:t>All tasks must have an associated budget</w:t>
      </w:r>
      <w:r w:rsidRPr="00251D73">
        <w:rPr>
          <w:bCs/>
          <w:szCs w:val="24"/>
        </w:rPr>
        <w:t xml:space="preserve">. If a task has no associated cost, please remove it from the task table and describe it elsewhere in the proposal. </w:t>
      </w:r>
    </w:p>
    <w:p w14:paraId="3BBE0E07" w14:textId="77777777" w:rsidR="00251D73" w:rsidRPr="00251D73" w:rsidRDefault="00251D73" w:rsidP="00251D73">
      <w:pPr>
        <w:pStyle w:val="ListParagraph"/>
        <w:numPr>
          <w:ilvl w:val="0"/>
          <w:numId w:val="25"/>
        </w:numPr>
        <w:rPr>
          <w:bCs/>
          <w:szCs w:val="24"/>
        </w:rPr>
      </w:pPr>
      <w:r w:rsidRPr="00251D73">
        <w:rPr>
          <w:b/>
          <w:szCs w:val="24"/>
        </w:rPr>
        <w:t>Each task must be complete before an invoice for that task can be paid</w:t>
      </w:r>
      <w:r w:rsidRPr="00251D73">
        <w:rPr>
          <w:bCs/>
          <w:szCs w:val="24"/>
        </w:rPr>
        <w:t>. Please split tasks into multiple phases if necessary for your invoicing purposes.</w:t>
      </w:r>
    </w:p>
    <w:p w14:paraId="052D02FB" w14:textId="320CF927" w:rsidR="00251D73" w:rsidRPr="00251D73" w:rsidRDefault="00251D73" w:rsidP="00251D73">
      <w:pPr>
        <w:pStyle w:val="ListParagraph"/>
        <w:numPr>
          <w:ilvl w:val="0"/>
          <w:numId w:val="25"/>
        </w:numPr>
        <w:rPr>
          <w:bCs/>
          <w:szCs w:val="24"/>
        </w:rPr>
      </w:pPr>
      <w:r w:rsidRPr="00251D73">
        <w:rPr>
          <w:bCs/>
          <w:szCs w:val="24"/>
        </w:rPr>
        <w:t xml:space="preserve">Your last task should always include reporting, which includes completing quarterly and final reports. </w:t>
      </w:r>
      <w:r w:rsidR="007A5991">
        <w:rPr>
          <w:bCs/>
          <w:szCs w:val="24"/>
        </w:rPr>
        <w:t xml:space="preserve">The timeline for this task should be completed on a specific date, not a range. </w:t>
      </w:r>
    </w:p>
    <w:p w14:paraId="44D5E609" w14:textId="2AD801E5" w:rsidR="00251D73" w:rsidRDefault="00251D73" w:rsidP="00251D73">
      <w:pPr>
        <w:pStyle w:val="ListParagraph"/>
        <w:numPr>
          <w:ilvl w:val="0"/>
          <w:numId w:val="25"/>
        </w:numPr>
        <w:rPr>
          <w:bCs/>
          <w:szCs w:val="24"/>
        </w:rPr>
      </w:pPr>
      <w:r w:rsidRPr="00251D73">
        <w:rPr>
          <w:bCs/>
          <w:szCs w:val="24"/>
        </w:rPr>
        <w:t>Work shall be completed within the specified performance period in the RFP.</w:t>
      </w:r>
    </w:p>
    <w:p w14:paraId="17C2563B" w14:textId="77777777" w:rsidR="00251D73" w:rsidRDefault="00251D73" w:rsidP="00251D73">
      <w:pPr>
        <w:rPr>
          <w:bCs/>
          <w:szCs w:val="24"/>
        </w:rPr>
      </w:pPr>
    </w:p>
    <w:p w14:paraId="1E759CE1" w14:textId="77777777" w:rsidR="00251D73" w:rsidRDefault="00251D73" w:rsidP="00251D73">
      <w:pPr>
        <w:rPr>
          <w:bCs/>
          <w:szCs w:val="24"/>
        </w:rPr>
      </w:pPr>
      <w:r w:rsidRPr="00EA5C9B">
        <w:rPr>
          <w:b/>
          <w:szCs w:val="24"/>
          <w:u w:val="single"/>
        </w:rPr>
        <w:t>Additional information about project tasks</w:t>
      </w:r>
      <w:r w:rsidRPr="00251D73">
        <w:rPr>
          <w:bCs/>
          <w:szCs w:val="24"/>
        </w:rPr>
        <w:t xml:space="preserve">: </w:t>
      </w:r>
    </w:p>
    <w:p w14:paraId="13B517B9" w14:textId="77777777" w:rsidR="00C7164D" w:rsidRDefault="00251D73" w:rsidP="00C7164D">
      <w:pPr>
        <w:pStyle w:val="ListParagraph"/>
        <w:numPr>
          <w:ilvl w:val="0"/>
          <w:numId w:val="26"/>
        </w:numPr>
        <w:rPr>
          <w:bCs/>
          <w:szCs w:val="24"/>
        </w:rPr>
      </w:pPr>
      <w:r w:rsidRPr="00251D73">
        <w:rPr>
          <w:bCs/>
          <w:szCs w:val="24"/>
        </w:rPr>
        <w:t>Quarterly progress reports must be filed with the LCBP project officer on the first day of April, July, October and January, but they do not need to be included in the Project Task Outline and</w:t>
      </w:r>
      <w:r w:rsidR="00C7164D">
        <w:rPr>
          <w:bCs/>
          <w:szCs w:val="24"/>
        </w:rPr>
        <w:t xml:space="preserve"> </w:t>
      </w:r>
    </w:p>
    <w:p w14:paraId="26B0453F" w14:textId="4653119D" w:rsidR="00251D73" w:rsidRPr="00C7164D" w:rsidRDefault="00251D73" w:rsidP="00C7164D">
      <w:pPr>
        <w:pStyle w:val="ListParagraph"/>
        <w:rPr>
          <w:bCs/>
          <w:szCs w:val="24"/>
        </w:rPr>
      </w:pPr>
      <w:r w:rsidRPr="00C7164D">
        <w:rPr>
          <w:bCs/>
          <w:szCs w:val="24"/>
        </w:rPr>
        <w:t>Timetable. A template for these reports will be sent to you via email. The report must reflect progress (or lack thereof) based on your task schedule.</w:t>
      </w:r>
    </w:p>
    <w:p w14:paraId="2BA80AE5" w14:textId="0468BCEC" w:rsidR="00A60583" w:rsidRPr="00010501" w:rsidRDefault="00C7164D" w:rsidP="006B46BF">
      <w:pPr>
        <w:pStyle w:val="ListParagraph"/>
        <w:numPr>
          <w:ilvl w:val="0"/>
          <w:numId w:val="26"/>
        </w:numPr>
        <w:rPr>
          <w:b/>
          <w:szCs w:val="24"/>
        </w:rPr>
      </w:pPr>
      <w:r w:rsidRPr="0031155B">
        <w:rPr>
          <w:bCs/>
          <w:szCs w:val="24"/>
        </w:rPr>
        <w:t>All products intended for public distribution must clearly display the LCBP</w:t>
      </w:r>
      <w:r w:rsidR="00272B6A" w:rsidRPr="0031155B">
        <w:rPr>
          <w:bCs/>
          <w:szCs w:val="24"/>
        </w:rPr>
        <w:t>/NEIWPCC</w:t>
      </w:r>
      <w:r w:rsidRPr="0031155B">
        <w:rPr>
          <w:bCs/>
          <w:szCs w:val="24"/>
        </w:rPr>
        <w:t xml:space="preserve"> logo and indicate that the project was funded by the Lake Champlain Basin Program</w:t>
      </w:r>
      <w:r w:rsidR="00272B6A" w:rsidRPr="0031155B">
        <w:rPr>
          <w:bCs/>
          <w:szCs w:val="24"/>
        </w:rPr>
        <w:t>/NEIWPCC</w:t>
      </w:r>
      <w:r w:rsidR="0031155B">
        <w:rPr>
          <w:bCs/>
          <w:szCs w:val="24"/>
        </w:rPr>
        <w:t>.</w:t>
      </w:r>
    </w:p>
    <w:p w14:paraId="2E03642F" w14:textId="77777777" w:rsidR="00010501" w:rsidRPr="0031155B" w:rsidRDefault="00010501" w:rsidP="00010501">
      <w:pPr>
        <w:pStyle w:val="ListParagraph"/>
        <w:rPr>
          <w:b/>
          <w:szCs w:val="24"/>
        </w:rPr>
      </w:pPr>
    </w:p>
    <w:p w14:paraId="2CDEDDDB" w14:textId="77777777" w:rsidR="0031155B" w:rsidRPr="0031155B" w:rsidRDefault="0031155B" w:rsidP="0031155B">
      <w:pPr>
        <w:pStyle w:val="ListParagraph"/>
        <w:rPr>
          <w:b/>
          <w:szCs w:val="24"/>
        </w:rPr>
      </w:pPr>
    </w:p>
    <w:p w14:paraId="57429914" w14:textId="00CEB2D7" w:rsidR="00A60583" w:rsidRDefault="0031155B" w:rsidP="00A60583">
      <w:pPr>
        <w:rPr>
          <w:b/>
          <w:sz w:val="18"/>
          <w:szCs w:val="18"/>
        </w:rPr>
      </w:pPr>
      <w:r>
        <w:rPr>
          <w:b/>
          <w:i/>
          <w:u w:val="single"/>
        </w:rPr>
        <w:t xml:space="preserve">SAMPLE </w:t>
      </w:r>
      <w:r w:rsidR="00A60583" w:rsidRPr="00D00324">
        <w:rPr>
          <w:b/>
          <w:i/>
          <w:u w:val="single"/>
        </w:rPr>
        <w:t xml:space="preserve">Project </w:t>
      </w:r>
      <w:r w:rsidR="00A60583">
        <w:rPr>
          <w:b/>
          <w:i/>
          <w:u w:val="single"/>
        </w:rPr>
        <w:t xml:space="preserve">Task </w:t>
      </w:r>
      <w:r w:rsidR="00A60583" w:rsidRPr="00D00324">
        <w:rPr>
          <w:b/>
          <w:i/>
          <w:u w:val="single"/>
        </w:rPr>
        <w:t>Outline</w:t>
      </w:r>
      <w:r w:rsidR="00A60583">
        <w:rPr>
          <w:b/>
          <w:i/>
          <w:u w:val="single"/>
        </w:rPr>
        <w:t xml:space="preserve"> and Timetable</w:t>
      </w:r>
    </w:p>
    <w:tbl>
      <w:tblPr>
        <w:tblStyle w:val="TableGrid"/>
        <w:tblW w:w="10137" w:type="dxa"/>
        <w:tblInd w:w="-5" w:type="dxa"/>
        <w:tblLayout w:type="fixed"/>
        <w:tblLook w:val="04A0" w:firstRow="1" w:lastRow="0" w:firstColumn="1" w:lastColumn="0" w:noHBand="0" w:noVBand="1"/>
      </w:tblPr>
      <w:tblGrid>
        <w:gridCol w:w="452"/>
        <w:gridCol w:w="2428"/>
        <w:gridCol w:w="2520"/>
        <w:gridCol w:w="3651"/>
        <w:gridCol w:w="1086"/>
      </w:tblGrid>
      <w:tr w:rsidR="00A60583" w:rsidRPr="0031155B" w14:paraId="352F7CDD" w14:textId="77777777" w:rsidTr="00010501">
        <w:trPr>
          <w:trHeight w:val="203"/>
        </w:trPr>
        <w:tc>
          <w:tcPr>
            <w:tcW w:w="452" w:type="dxa"/>
            <w:shd w:val="clear" w:color="auto" w:fill="DBDBDB" w:themeFill="accent3" w:themeFillTint="66"/>
          </w:tcPr>
          <w:p w14:paraId="387ABCF2" w14:textId="77777777" w:rsidR="00A60583" w:rsidRPr="0031155B" w:rsidRDefault="00A60583" w:rsidP="00173618">
            <w:pPr>
              <w:pStyle w:val="Default"/>
              <w:ind w:left="-108" w:right="-102"/>
              <w:rPr>
                <w:b/>
                <w:i/>
                <w:sz w:val="22"/>
                <w:szCs w:val="22"/>
              </w:rPr>
            </w:pPr>
            <w:r w:rsidRPr="0031155B">
              <w:rPr>
                <w:b/>
                <w:i/>
                <w:sz w:val="22"/>
                <w:szCs w:val="22"/>
              </w:rPr>
              <w:t>Task</w:t>
            </w:r>
          </w:p>
        </w:tc>
        <w:tc>
          <w:tcPr>
            <w:tcW w:w="2428" w:type="dxa"/>
            <w:shd w:val="clear" w:color="auto" w:fill="DBDBDB" w:themeFill="accent3" w:themeFillTint="66"/>
          </w:tcPr>
          <w:p w14:paraId="57AF748B" w14:textId="77777777" w:rsidR="00A60583" w:rsidRPr="0031155B" w:rsidRDefault="00A60583" w:rsidP="00173618">
            <w:pPr>
              <w:pStyle w:val="Default"/>
              <w:rPr>
                <w:b/>
                <w:i/>
                <w:sz w:val="22"/>
                <w:szCs w:val="22"/>
              </w:rPr>
            </w:pPr>
            <w:r w:rsidRPr="0031155B">
              <w:rPr>
                <w:b/>
                <w:i/>
                <w:sz w:val="22"/>
                <w:szCs w:val="22"/>
              </w:rPr>
              <w:t>Task Description</w:t>
            </w:r>
          </w:p>
        </w:tc>
        <w:tc>
          <w:tcPr>
            <w:tcW w:w="2520" w:type="dxa"/>
            <w:shd w:val="clear" w:color="auto" w:fill="DBDBDB" w:themeFill="accent3" w:themeFillTint="66"/>
          </w:tcPr>
          <w:p w14:paraId="0116D02B" w14:textId="77777777" w:rsidR="00A60583" w:rsidRPr="0031155B" w:rsidRDefault="00A60583" w:rsidP="00173618">
            <w:pPr>
              <w:pStyle w:val="Default"/>
              <w:rPr>
                <w:b/>
                <w:i/>
                <w:sz w:val="22"/>
                <w:szCs w:val="22"/>
              </w:rPr>
            </w:pPr>
            <w:r w:rsidRPr="0031155B">
              <w:rPr>
                <w:b/>
                <w:i/>
                <w:sz w:val="22"/>
                <w:szCs w:val="22"/>
              </w:rPr>
              <w:t>Objective</w:t>
            </w:r>
          </w:p>
        </w:tc>
        <w:tc>
          <w:tcPr>
            <w:tcW w:w="3651" w:type="dxa"/>
            <w:shd w:val="clear" w:color="auto" w:fill="DBDBDB" w:themeFill="accent3" w:themeFillTint="66"/>
          </w:tcPr>
          <w:p w14:paraId="633CA2AA" w14:textId="77777777" w:rsidR="00A60583" w:rsidRPr="0031155B" w:rsidRDefault="00A60583" w:rsidP="00173618">
            <w:pPr>
              <w:pStyle w:val="Default"/>
              <w:rPr>
                <w:b/>
                <w:i/>
                <w:sz w:val="22"/>
                <w:szCs w:val="22"/>
              </w:rPr>
            </w:pPr>
            <w:r w:rsidRPr="0031155B">
              <w:rPr>
                <w:b/>
                <w:i/>
                <w:sz w:val="22"/>
                <w:szCs w:val="22"/>
              </w:rPr>
              <w:t>Deliverable</w:t>
            </w:r>
          </w:p>
        </w:tc>
        <w:tc>
          <w:tcPr>
            <w:tcW w:w="1086" w:type="dxa"/>
            <w:shd w:val="clear" w:color="auto" w:fill="DBDBDB" w:themeFill="accent3" w:themeFillTint="66"/>
          </w:tcPr>
          <w:p w14:paraId="28393192" w14:textId="0E17520E" w:rsidR="00A60583" w:rsidRPr="0031155B" w:rsidRDefault="00A60583" w:rsidP="00173618">
            <w:pPr>
              <w:pStyle w:val="Default"/>
              <w:rPr>
                <w:b/>
                <w:i/>
                <w:sz w:val="22"/>
                <w:szCs w:val="22"/>
              </w:rPr>
            </w:pPr>
          </w:p>
        </w:tc>
      </w:tr>
      <w:tr w:rsidR="00A60583" w:rsidRPr="0031155B" w14:paraId="397166EB" w14:textId="77777777" w:rsidTr="00010501">
        <w:trPr>
          <w:trHeight w:val="599"/>
        </w:trPr>
        <w:tc>
          <w:tcPr>
            <w:tcW w:w="452" w:type="dxa"/>
          </w:tcPr>
          <w:p w14:paraId="79D6076B" w14:textId="77777777" w:rsidR="00A60583" w:rsidRPr="0031155B" w:rsidRDefault="00A60583" w:rsidP="00173618">
            <w:pPr>
              <w:pStyle w:val="Default"/>
              <w:ind w:left="-18" w:right="-12"/>
              <w:rPr>
                <w:sz w:val="22"/>
                <w:szCs w:val="22"/>
              </w:rPr>
            </w:pPr>
            <w:r w:rsidRPr="0031155B">
              <w:rPr>
                <w:sz w:val="22"/>
                <w:szCs w:val="22"/>
              </w:rPr>
              <w:t>1</w:t>
            </w:r>
          </w:p>
        </w:tc>
        <w:tc>
          <w:tcPr>
            <w:tcW w:w="2428" w:type="dxa"/>
          </w:tcPr>
          <w:p w14:paraId="22E78B9C" w14:textId="77777777" w:rsidR="00A60583" w:rsidRPr="0031155B" w:rsidRDefault="00A60583" w:rsidP="00173618">
            <w:pPr>
              <w:pStyle w:val="Default"/>
              <w:rPr>
                <w:color w:val="auto"/>
                <w:sz w:val="22"/>
                <w:szCs w:val="22"/>
              </w:rPr>
            </w:pPr>
            <w:r w:rsidRPr="0031155B">
              <w:rPr>
                <w:color w:val="auto"/>
                <w:sz w:val="22"/>
                <w:szCs w:val="22"/>
              </w:rPr>
              <w:t>Press release announcing grant award and describing project.</w:t>
            </w:r>
          </w:p>
        </w:tc>
        <w:tc>
          <w:tcPr>
            <w:tcW w:w="2520" w:type="dxa"/>
          </w:tcPr>
          <w:p w14:paraId="27E39D57" w14:textId="77777777" w:rsidR="00A60583" w:rsidRPr="0031155B" w:rsidRDefault="00A60583" w:rsidP="00173618">
            <w:pPr>
              <w:pStyle w:val="Default"/>
              <w:rPr>
                <w:color w:val="auto"/>
                <w:sz w:val="22"/>
                <w:szCs w:val="22"/>
              </w:rPr>
            </w:pPr>
            <w:r w:rsidRPr="0031155B">
              <w:rPr>
                <w:color w:val="auto"/>
                <w:sz w:val="22"/>
                <w:szCs w:val="22"/>
              </w:rPr>
              <w:t xml:space="preserve">To inform the public on the award and project. </w:t>
            </w:r>
          </w:p>
        </w:tc>
        <w:tc>
          <w:tcPr>
            <w:tcW w:w="3651" w:type="dxa"/>
          </w:tcPr>
          <w:p w14:paraId="6217D8E3" w14:textId="77777777" w:rsidR="00A60583" w:rsidRPr="0031155B" w:rsidRDefault="00A60583" w:rsidP="00173618">
            <w:pPr>
              <w:pStyle w:val="Default"/>
              <w:rPr>
                <w:color w:val="auto"/>
                <w:sz w:val="22"/>
                <w:szCs w:val="22"/>
              </w:rPr>
            </w:pPr>
            <w:r w:rsidRPr="0031155B">
              <w:rPr>
                <w:color w:val="auto"/>
                <w:sz w:val="22"/>
                <w:szCs w:val="22"/>
              </w:rPr>
              <w:t xml:space="preserve">Electronic copy of the press release. </w:t>
            </w:r>
          </w:p>
        </w:tc>
        <w:tc>
          <w:tcPr>
            <w:tcW w:w="1086" w:type="dxa"/>
          </w:tcPr>
          <w:p w14:paraId="47E864D7" w14:textId="538D9B16" w:rsidR="00A60583" w:rsidRPr="0031155B" w:rsidRDefault="007A5991" w:rsidP="00173618">
            <w:pPr>
              <w:pStyle w:val="Default"/>
              <w:rPr>
                <w:color w:val="auto"/>
                <w:sz w:val="22"/>
                <w:szCs w:val="22"/>
              </w:rPr>
            </w:pPr>
            <w:r w:rsidRPr="0031155B">
              <w:rPr>
                <w:color w:val="auto"/>
                <w:sz w:val="22"/>
                <w:szCs w:val="22"/>
              </w:rPr>
              <w:t xml:space="preserve">March – </w:t>
            </w:r>
            <w:r w:rsidR="00010501">
              <w:rPr>
                <w:color w:val="auto"/>
                <w:sz w:val="22"/>
                <w:szCs w:val="22"/>
              </w:rPr>
              <w:t>April</w:t>
            </w:r>
            <w:r w:rsidRPr="0031155B">
              <w:rPr>
                <w:color w:val="auto"/>
                <w:sz w:val="22"/>
                <w:szCs w:val="22"/>
              </w:rPr>
              <w:t xml:space="preserve"> 2025</w:t>
            </w:r>
          </w:p>
        </w:tc>
      </w:tr>
      <w:tr w:rsidR="00A60583" w:rsidRPr="0031155B" w14:paraId="79825EE2" w14:textId="77777777" w:rsidTr="00010501">
        <w:trPr>
          <w:trHeight w:val="803"/>
        </w:trPr>
        <w:tc>
          <w:tcPr>
            <w:tcW w:w="452" w:type="dxa"/>
          </w:tcPr>
          <w:p w14:paraId="4E8624E7" w14:textId="77777777" w:rsidR="00A60583" w:rsidRPr="0031155B" w:rsidRDefault="00A60583" w:rsidP="00173618">
            <w:pPr>
              <w:pStyle w:val="Default"/>
              <w:ind w:left="-18" w:right="-12"/>
              <w:rPr>
                <w:sz w:val="22"/>
                <w:szCs w:val="22"/>
              </w:rPr>
            </w:pPr>
            <w:r w:rsidRPr="0031155B">
              <w:rPr>
                <w:sz w:val="22"/>
                <w:szCs w:val="22"/>
              </w:rPr>
              <w:t>2</w:t>
            </w:r>
          </w:p>
        </w:tc>
        <w:tc>
          <w:tcPr>
            <w:tcW w:w="2428" w:type="dxa"/>
          </w:tcPr>
          <w:p w14:paraId="0B42A277" w14:textId="77777777" w:rsidR="00A60583" w:rsidRPr="0031155B" w:rsidRDefault="00A60583" w:rsidP="00173618">
            <w:pPr>
              <w:pStyle w:val="Default"/>
              <w:rPr>
                <w:color w:val="auto"/>
                <w:sz w:val="22"/>
                <w:szCs w:val="22"/>
              </w:rPr>
            </w:pPr>
            <w:r w:rsidRPr="0031155B">
              <w:rPr>
                <w:color w:val="auto"/>
                <w:sz w:val="22"/>
                <w:szCs w:val="22"/>
              </w:rPr>
              <w:t xml:space="preserve">Research and compile relevant historic information. </w:t>
            </w:r>
          </w:p>
        </w:tc>
        <w:tc>
          <w:tcPr>
            <w:tcW w:w="2520" w:type="dxa"/>
          </w:tcPr>
          <w:p w14:paraId="165F5BF7" w14:textId="3CE993D2" w:rsidR="00A60583" w:rsidRPr="0031155B" w:rsidRDefault="00A60583" w:rsidP="00173618">
            <w:pPr>
              <w:pStyle w:val="Default"/>
              <w:rPr>
                <w:color w:val="auto"/>
                <w:sz w:val="22"/>
                <w:szCs w:val="22"/>
              </w:rPr>
            </w:pPr>
            <w:r w:rsidRPr="0031155B">
              <w:rPr>
                <w:color w:val="auto"/>
                <w:sz w:val="22"/>
                <w:szCs w:val="22"/>
              </w:rPr>
              <w:t>Draft of materials for the exhibits and the brochure; purchase three alum</w:t>
            </w:r>
            <w:r w:rsidR="00EA5C9B" w:rsidRPr="0031155B">
              <w:rPr>
                <w:color w:val="auto"/>
                <w:sz w:val="22"/>
                <w:szCs w:val="22"/>
              </w:rPr>
              <w:t xml:space="preserve">inum </w:t>
            </w:r>
            <w:r w:rsidRPr="0031155B">
              <w:rPr>
                <w:color w:val="auto"/>
                <w:sz w:val="22"/>
                <w:szCs w:val="22"/>
              </w:rPr>
              <w:t>frames.</w:t>
            </w:r>
          </w:p>
        </w:tc>
        <w:tc>
          <w:tcPr>
            <w:tcW w:w="3651" w:type="dxa"/>
          </w:tcPr>
          <w:p w14:paraId="6357D710" w14:textId="77777777" w:rsidR="00A60583" w:rsidRPr="0031155B" w:rsidRDefault="00A60583" w:rsidP="00173618">
            <w:pPr>
              <w:pStyle w:val="Default"/>
              <w:rPr>
                <w:color w:val="auto"/>
                <w:sz w:val="22"/>
                <w:szCs w:val="22"/>
              </w:rPr>
            </w:pPr>
            <w:r w:rsidRPr="0031155B">
              <w:rPr>
                <w:color w:val="auto"/>
                <w:sz w:val="22"/>
                <w:szCs w:val="22"/>
              </w:rPr>
              <w:t>Provide LCBP designer with complete set of graphics and 250 words text for three interpretive signs.</w:t>
            </w:r>
          </w:p>
        </w:tc>
        <w:tc>
          <w:tcPr>
            <w:tcW w:w="1086" w:type="dxa"/>
          </w:tcPr>
          <w:p w14:paraId="3BE273D4" w14:textId="684F197F" w:rsidR="00A60583" w:rsidRPr="0031155B" w:rsidRDefault="00010501" w:rsidP="00173618">
            <w:pPr>
              <w:pStyle w:val="Default"/>
              <w:rPr>
                <w:color w:val="auto"/>
                <w:sz w:val="22"/>
                <w:szCs w:val="22"/>
              </w:rPr>
            </w:pPr>
            <w:r>
              <w:rPr>
                <w:color w:val="auto"/>
                <w:sz w:val="22"/>
                <w:szCs w:val="22"/>
              </w:rPr>
              <w:t xml:space="preserve">May – July </w:t>
            </w:r>
            <w:r w:rsidR="007A5991" w:rsidRPr="0031155B">
              <w:rPr>
                <w:color w:val="auto"/>
                <w:sz w:val="22"/>
                <w:szCs w:val="22"/>
              </w:rPr>
              <w:t>2025</w:t>
            </w:r>
          </w:p>
        </w:tc>
      </w:tr>
      <w:tr w:rsidR="00A60583" w:rsidRPr="0031155B" w14:paraId="3B2EF3A3" w14:textId="77777777" w:rsidTr="00010501">
        <w:trPr>
          <w:trHeight w:val="599"/>
        </w:trPr>
        <w:tc>
          <w:tcPr>
            <w:tcW w:w="452" w:type="dxa"/>
          </w:tcPr>
          <w:p w14:paraId="197F0043" w14:textId="77777777" w:rsidR="00A60583" w:rsidRPr="0031155B" w:rsidRDefault="00A60583" w:rsidP="00173618">
            <w:pPr>
              <w:pStyle w:val="Default"/>
              <w:ind w:left="-18" w:right="-12"/>
              <w:rPr>
                <w:sz w:val="22"/>
                <w:szCs w:val="22"/>
              </w:rPr>
            </w:pPr>
            <w:r w:rsidRPr="0031155B">
              <w:rPr>
                <w:sz w:val="22"/>
                <w:szCs w:val="22"/>
              </w:rPr>
              <w:t>3</w:t>
            </w:r>
          </w:p>
        </w:tc>
        <w:tc>
          <w:tcPr>
            <w:tcW w:w="2428" w:type="dxa"/>
          </w:tcPr>
          <w:p w14:paraId="3839BD11" w14:textId="6C4FD7C0" w:rsidR="00A60583" w:rsidRPr="0031155B" w:rsidRDefault="00A60583" w:rsidP="00173618">
            <w:pPr>
              <w:pStyle w:val="Default"/>
              <w:rPr>
                <w:color w:val="auto"/>
                <w:sz w:val="22"/>
                <w:szCs w:val="22"/>
              </w:rPr>
            </w:pPr>
            <w:r w:rsidRPr="0031155B">
              <w:rPr>
                <w:color w:val="auto"/>
                <w:sz w:val="22"/>
                <w:szCs w:val="22"/>
              </w:rPr>
              <w:t>Design exhibits and draft outline for the brochure</w:t>
            </w:r>
            <w:r w:rsidR="0031155B">
              <w:rPr>
                <w:color w:val="auto"/>
                <w:sz w:val="22"/>
                <w:szCs w:val="22"/>
              </w:rPr>
              <w:t>.</w:t>
            </w:r>
          </w:p>
        </w:tc>
        <w:tc>
          <w:tcPr>
            <w:tcW w:w="2520" w:type="dxa"/>
          </w:tcPr>
          <w:p w14:paraId="1A170DE5" w14:textId="77777777" w:rsidR="00A60583" w:rsidRPr="0031155B" w:rsidRDefault="00A60583" w:rsidP="00173618">
            <w:pPr>
              <w:pStyle w:val="Default"/>
              <w:rPr>
                <w:color w:val="auto"/>
                <w:sz w:val="22"/>
                <w:szCs w:val="22"/>
              </w:rPr>
            </w:pPr>
            <w:r w:rsidRPr="0031155B">
              <w:rPr>
                <w:color w:val="auto"/>
                <w:sz w:val="22"/>
                <w:szCs w:val="22"/>
              </w:rPr>
              <w:t>Finalize wayside content; fabricate panels; develop draft brochure.</w:t>
            </w:r>
          </w:p>
        </w:tc>
        <w:tc>
          <w:tcPr>
            <w:tcW w:w="3651" w:type="dxa"/>
          </w:tcPr>
          <w:p w14:paraId="017CC012" w14:textId="77777777" w:rsidR="00A60583" w:rsidRPr="0031155B" w:rsidRDefault="00A60583" w:rsidP="00173618">
            <w:pPr>
              <w:pStyle w:val="Default"/>
              <w:rPr>
                <w:color w:val="auto"/>
                <w:sz w:val="22"/>
                <w:szCs w:val="22"/>
              </w:rPr>
            </w:pPr>
            <w:r w:rsidRPr="0031155B">
              <w:rPr>
                <w:color w:val="auto"/>
                <w:sz w:val="22"/>
                <w:szCs w:val="22"/>
              </w:rPr>
              <w:t>Revised draft of three wayside exhibits and draft of brochure.</w:t>
            </w:r>
          </w:p>
        </w:tc>
        <w:tc>
          <w:tcPr>
            <w:tcW w:w="1086" w:type="dxa"/>
          </w:tcPr>
          <w:p w14:paraId="29E116A8" w14:textId="66258D8D" w:rsidR="00A60583" w:rsidRPr="0031155B" w:rsidRDefault="00010501" w:rsidP="00173618">
            <w:pPr>
              <w:pStyle w:val="Default"/>
              <w:rPr>
                <w:color w:val="auto"/>
                <w:sz w:val="22"/>
                <w:szCs w:val="22"/>
              </w:rPr>
            </w:pPr>
            <w:r>
              <w:rPr>
                <w:color w:val="auto"/>
                <w:sz w:val="22"/>
                <w:szCs w:val="22"/>
              </w:rPr>
              <w:t>July - August</w:t>
            </w:r>
            <w:r w:rsidR="007A5991" w:rsidRPr="0031155B">
              <w:rPr>
                <w:color w:val="auto"/>
                <w:sz w:val="22"/>
                <w:szCs w:val="22"/>
              </w:rPr>
              <w:t xml:space="preserve"> 2025</w:t>
            </w:r>
          </w:p>
        </w:tc>
      </w:tr>
      <w:tr w:rsidR="00A60583" w:rsidRPr="0031155B" w14:paraId="22DD2AD8" w14:textId="77777777" w:rsidTr="00010501">
        <w:trPr>
          <w:trHeight w:val="599"/>
        </w:trPr>
        <w:tc>
          <w:tcPr>
            <w:tcW w:w="452" w:type="dxa"/>
          </w:tcPr>
          <w:p w14:paraId="134599EF" w14:textId="77777777" w:rsidR="00A60583" w:rsidRPr="0031155B" w:rsidRDefault="00A60583" w:rsidP="00173618">
            <w:pPr>
              <w:pStyle w:val="Default"/>
              <w:ind w:left="-18" w:right="-12"/>
              <w:rPr>
                <w:sz w:val="22"/>
                <w:szCs w:val="22"/>
              </w:rPr>
            </w:pPr>
            <w:r w:rsidRPr="0031155B">
              <w:rPr>
                <w:sz w:val="22"/>
                <w:szCs w:val="22"/>
              </w:rPr>
              <w:t>4</w:t>
            </w:r>
          </w:p>
        </w:tc>
        <w:tc>
          <w:tcPr>
            <w:tcW w:w="2428" w:type="dxa"/>
          </w:tcPr>
          <w:p w14:paraId="702F1C38" w14:textId="77777777" w:rsidR="00A60583" w:rsidRPr="0031155B" w:rsidRDefault="00A60583" w:rsidP="00173618">
            <w:pPr>
              <w:pStyle w:val="Default"/>
              <w:rPr>
                <w:color w:val="auto"/>
                <w:sz w:val="22"/>
                <w:szCs w:val="22"/>
              </w:rPr>
            </w:pPr>
            <w:r w:rsidRPr="0031155B">
              <w:rPr>
                <w:color w:val="auto"/>
                <w:sz w:val="22"/>
                <w:szCs w:val="22"/>
              </w:rPr>
              <w:t>Install the exhibits and print the brochure.</w:t>
            </w:r>
          </w:p>
        </w:tc>
        <w:tc>
          <w:tcPr>
            <w:tcW w:w="2520" w:type="dxa"/>
          </w:tcPr>
          <w:p w14:paraId="5A5A8B99" w14:textId="77777777" w:rsidR="00A60583" w:rsidRPr="0031155B" w:rsidRDefault="00A60583" w:rsidP="00173618">
            <w:pPr>
              <w:pStyle w:val="Default"/>
              <w:rPr>
                <w:color w:val="auto"/>
                <w:sz w:val="22"/>
                <w:szCs w:val="22"/>
              </w:rPr>
            </w:pPr>
            <w:r w:rsidRPr="0031155B">
              <w:rPr>
                <w:color w:val="auto"/>
                <w:sz w:val="22"/>
                <w:szCs w:val="22"/>
              </w:rPr>
              <w:t>Final installation of the signs and copies of the brochure.</w:t>
            </w:r>
          </w:p>
        </w:tc>
        <w:tc>
          <w:tcPr>
            <w:tcW w:w="3651" w:type="dxa"/>
          </w:tcPr>
          <w:p w14:paraId="5EAA6524" w14:textId="6C1F2A9D" w:rsidR="00A60583" w:rsidRPr="0031155B" w:rsidRDefault="00010501" w:rsidP="00173618">
            <w:pPr>
              <w:pStyle w:val="Default"/>
              <w:rPr>
                <w:color w:val="auto"/>
                <w:sz w:val="22"/>
                <w:szCs w:val="22"/>
              </w:rPr>
            </w:pPr>
            <w:r>
              <w:rPr>
                <w:color w:val="auto"/>
                <w:sz w:val="22"/>
                <w:szCs w:val="22"/>
              </w:rPr>
              <w:t xml:space="preserve">Picture of </w:t>
            </w:r>
            <w:r w:rsidR="007A5991" w:rsidRPr="0031155B">
              <w:rPr>
                <w:color w:val="auto"/>
                <w:sz w:val="22"/>
                <w:szCs w:val="22"/>
              </w:rPr>
              <w:t xml:space="preserve">3 installed signs; </w:t>
            </w:r>
            <w:r>
              <w:rPr>
                <w:color w:val="auto"/>
                <w:sz w:val="22"/>
                <w:szCs w:val="22"/>
              </w:rPr>
              <w:t xml:space="preserve">30 </w:t>
            </w:r>
            <w:r w:rsidR="007A5991" w:rsidRPr="0031155B">
              <w:rPr>
                <w:color w:val="auto"/>
                <w:sz w:val="22"/>
                <w:szCs w:val="22"/>
              </w:rPr>
              <w:t xml:space="preserve">hard and </w:t>
            </w:r>
            <w:r>
              <w:rPr>
                <w:color w:val="auto"/>
                <w:sz w:val="22"/>
                <w:szCs w:val="22"/>
              </w:rPr>
              <w:t xml:space="preserve">one </w:t>
            </w:r>
            <w:r w:rsidR="007A5991" w:rsidRPr="0031155B">
              <w:rPr>
                <w:color w:val="auto"/>
                <w:sz w:val="22"/>
                <w:szCs w:val="22"/>
              </w:rPr>
              <w:t xml:space="preserve">soft copy of </w:t>
            </w:r>
            <w:r>
              <w:rPr>
                <w:color w:val="auto"/>
                <w:sz w:val="22"/>
                <w:szCs w:val="22"/>
              </w:rPr>
              <w:t xml:space="preserve">final </w:t>
            </w:r>
            <w:r w:rsidR="007A5991" w:rsidRPr="0031155B">
              <w:rPr>
                <w:color w:val="auto"/>
                <w:sz w:val="22"/>
                <w:szCs w:val="22"/>
              </w:rPr>
              <w:t>brochure.</w:t>
            </w:r>
          </w:p>
        </w:tc>
        <w:tc>
          <w:tcPr>
            <w:tcW w:w="1086" w:type="dxa"/>
          </w:tcPr>
          <w:p w14:paraId="49F6F9E2" w14:textId="4D250271" w:rsidR="00A60583" w:rsidRPr="0031155B" w:rsidRDefault="00010501" w:rsidP="00173618">
            <w:pPr>
              <w:pStyle w:val="Default"/>
              <w:rPr>
                <w:color w:val="auto"/>
                <w:sz w:val="22"/>
                <w:szCs w:val="22"/>
              </w:rPr>
            </w:pPr>
            <w:r>
              <w:rPr>
                <w:color w:val="auto"/>
                <w:sz w:val="22"/>
                <w:szCs w:val="22"/>
              </w:rPr>
              <w:t>August - October</w:t>
            </w:r>
            <w:r w:rsidR="007A5991" w:rsidRPr="0031155B">
              <w:rPr>
                <w:color w:val="auto"/>
                <w:sz w:val="22"/>
                <w:szCs w:val="22"/>
              </w:rPr>
              <w:t xml:space="preserve"> 2025</w:t>
            </w:r>
          </w:p>
        </w:tc>
      </w:tr>
      <w:tr w:rsidR="007A5991" w:rsidRPr="0031155B" w14:paraId="64D332F5" w14:textId="77777777" w:rsidTr="00010501">
        <w:trPr>
          <w:trHeight w:val="701"/>
        </w:trPr>
        <w:tc>
          <w:tcPr>
            <w:tcW w:w="452" w:type="dxa"/>
          </w:tcPr>
          <w:p w14:paraId="0797C42F" w14:textId="1556D3A6" w:rsidR="007A5991" w:rsidRPr="0031155B" w:rsidRDefault="007A5991" w:rsidP="00173618">
            <w:pPr>
              <w:pStyle w:val="Default"/>
              <w:ind w:left="-18" w:right="-12"/>
              <w:rPr>
                <w:sz w:val="22"/>
                <w:szCs w:val="22"/>
              </w:rPr>
            </w:pPr>
            <w:r w:rsidRPr="0031155B">
              <w:rPr>
                <w:sz w:val="22"/>
                <w:szCs w:val="22"/>
              </w:rPr>
              <w:t>5</w:t>
            </w:r>
          </w:p>
        </w:tc>
        <w:tc>
          <w:tcPr>
            <w:tcW w:w="2428" w:type="dxa"/>
          </w:tcPr>
          <w:p w14:paraId="644DEA75" w14:textId="181F7758" w:rsidR="007A5991" w:rsidRPr="0031155B" w:rsidRDefault="007A5991" w:rsidP="00173618">
            <w:pPr>
              <w:pStyle w:val="Default"/>
              <w:rPr>
                <w:color w:val="auto"/>
                <w:sz w:val="22"/>
                <w:szCs w:val="22"/>
              </w:rPr>
            </w:pPr>
            <w:r w:rsidRPr="0031155B">
              <w:rPr>
                <w:color w:val="auto"/>
                <w:sz w:val="22"/>
                <w:szCs w:val="22"/>
              </w:rPr>
              <w:t>Quarterly and Approved Final Report</w:t>
            </w:r>
          </w:p>
        </w:tc>
        <w:tc>
          <w:tcPr>
            <w:tcW w:w="2520" w:type="dxa"/>
          </w:tcPr>
          <w:p w14:paraId="1C286ADD" w14:textId="3C02D94E" w:rsidR="007A5991" w:rsidRPr="0031155B" w:rsidRDefault="007A5991" w:rsidP="00173618">
            <w:pPr>
              <w:pStyle w:val="Default"/>
              <w:rPr>
                <w:color w:val="auto"/>
                <w:sz w:val="22"/>
                <w:szCs w:val="22"/>
              </w:rPr>
            </w:pPr>
            <w:r w:rsidRPr="0031155B">
              <w:rPr>
                <w:color w:val="auto"/>
                <w:sz w:val="22"/>
                <w:szCs w:val="22"/>
              </w:rPr>
              <w:t>Complete quarterly and final reports.</w:t>
            </w:r>
          </w:p>
        </w:tc>
        <w:tc>
          <w:tcPr>
            <w:tcW w:w="3651" w:type="dxa"/>
          </w:tcPr>
          <w:p w14:paraId="55986A63" w14:textId="06D5CB72" w:rsidR="007A5991" w:rsidRPr="0031155B" w:rsidRDefault="007A5991" w:rsidP="00173618">
            <w:pPr>
              <w:pStyle w:val="Default"/>
              <w:rPr>
                <w:color w:val="auto"/>
                <w:sz w:val="22"/>
                <w:szCs w:val="22"/>
              </w:rPr>
            </w:pPr>
            <w:r w:rsidRPr="0031155B">
              <w:rPr>
                <w:color w:val="auto"/>
                <w:sz w:val="22"/>
                <w:szCs w:val="22"/>
              </w:rPr>
              <w:t xml:space="preserve">Quarterly and </w:t>
            </w:r>
            <w:r w:rsidR="00010501">
              <w:rPr>
                <w:color w:val="auto"/>
                <w:sz w:val="22"/>
                <w:szCs w:val="22"/>
              </w:rPr>
              <w:t>A</w:t>
            </w:r>
            <w:r w:rsidRPr="0031155B">
              <w:rPr>
                <w:color w:val="auto"/>
                <w:sz w:val="22"/>
                <w:szCs w:val="22"/>
              </w:rPr>
              <w:t>pproved Final Report</w:t>
            </w:r>
            <w:r w:rsidR="00010501">
              <w:rPr>
                <w:color w:val="auto"/>
                <w:sz w:val="22"/>
                <w:szCs w:val="22"/>
              </w:rPr>
              <w:t>.</w:t>
            </w:r>
          </w:p>
        </w:tc>
        <w:tc>
          <w:tcPr>
            <w:tcW w:w="1086" w:type="dxa"/>
          </w:tcPr>
          <w:p w14:paraId="53364A74" w14:textId="5A7CCECC" w:rsidR="007A5991" w:rsidRPr="0031155B" w:rsidRDefault="007A5991" w:rsidP="00173618">
            <w:pPr>
              <w:pStyle w:val="Default"/>
              <w:rPr>
                <w:color w:val="auto"/>
                <w:sz w:val="22"/>
                <w:szCs w:val="22"/>
              </w:rPr>
            </w:pPr>
            <w:r w:rsidRPr="0031155B">
              <w:rPr>
                <w:color w:val="auto"/>
                <w:sz w:val="22"/>
                <w:szCs w:val="22"/>
              </w:rPr>
              <w:t>12/31/25</w:t>
            </w:r>
          </w:p>
        </w:tc>
      </w:tr>
    </w:tbl>
    <w:p w14:paraId="0ED2E7C3" w14:textId="77777777" w:rsidR="00A60583" w:rsidRDefault="00A60583" w:rsidP="0031155B">
      <w:pPr>
        <w:rPr>
          <w:b/>
          <w:sz w:val="18"/>
          <w:szCs w:val="18"/>
        </w:rPr>
      </w:pPr>
    </w:p>
    <w:sectPr w:rsidR="00A60583" w:rsidSect="00414D11">
      <w:headerReference w:type="default" r:id="rId11"/>
      <w:footerReference w:type="default" r:id="rId12"/>
      <w:headerReference w:type="first" r:id="rId13"/>
      <w:pgSz w:w="12240" w:h="15840" w:code="1"/>
      <w:pgMar w:top="1008" w:right="1008" w:bottom="1008" w:left="100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A0732" w14:textId="77777777" w:rsidR="001E7B69" w:rsidRDefault="001E7B69" w:rsidP="00D00588">
      <w:r>
        <w:separator/>
      </w:r>
    </w:p>
  </w:endnote>
  <w:endnote w:type="continuationSeparator" w:id="0">
    <w:p w14:paraId="550014E9" w14:textId="77777777" w:rsidR="001E7B69" w:rsidRDefault="001E7B69" w:rsidP="00D00588">
      <w:r>
        <w:continuationSeparator/>
      </w:r>
    </w:p>
  </w:endnote>
  <w:endnote w:type="continuationNotice" w:id="1">
    <w:p w14:paraId="4C0EBB94" w14:textId="77777777" w:rsidR="001E7B69" w:rsidRDefault="001E7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522309"/>
      <w:docPartObj>
        <w:docPartGallery w:val="Page Numbers (Bottom of Page)"/>
        <w:docPartUnique/>
      </w:docPartObj>
    </w:sdtPr>
    <w:sdtEndPr>
      <w:rPr>
        <w:noProof/>
      </w:rPr>
    </w:sdtEndPr>
    <w:sdtContent>
      <w:p w14:paraId="337889B6" w14:textId="19D00D3A" w:rsidR="00414D11" w:rsidRDefault="00414D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3F706" w14:textId="42426E44" w:rsidR="00573AF5" w:rsidRPr="001F6A64" w:rsidRDefault="00573AF5" w:rsidP="00573AF5">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4D5A7" w14:textId="77777777" w:rsidR="001E7B69" w:rsidRDefault="001E7B69" w:rsidP="00D00588">
      <w:r>
        <w:separator/>
      </w:r>
    </w:p>
  </w:footnote>
  <w:footnote w:type="continuationSeparator" w:id="0">
    <w:p w14:paraId="1B99812E" w14:textId="77777777" w:rsidR="001E7B69" w:rsidRDefault="001E7B69" w:rsidP="00D00588">
      <w:r>
        <w:continuationSeparator/>
      </w:r>
    </w:p>
  </w:footnote>
  <w:footnote w:type="continuationNotice" w:id="1">
    <w:p w14:paraId="1A62AEA5" w14:textId="77777777" w:rsidR="001E7B69" w:rsidRDefault="001E7B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58785" w14:textId="554D2449" w:rsidR="00D410C1" w:rsidRPr="00D217A5" w:rsidRDefault="00272B6A" w:rsidP="00251D73">
    <w:pPr>
      <w:rPr>
        <w:szCs w:val="24"/>
      </w:rPr>
    </w:pPr>
    <w:r>
      <w:rPr>
        <w:noProof/>
        <w:color w:val="2B579A"/>
        <w:shd w:val="clear" w:color="auto" w:fill="E6E6E6"/>
      </w:rPr>
      <w:drawing>
        <wp:anchor distT="0" distB="0" distL="114300" distR="114300" simplePos="0" relativeHeight="251658240" behindDoc="0" locked="0" layoutInCell="1" allowOverlap="1" wp14:anchorId="26F7AD79" wp14:editId="104AD9F0">
          <wp:simplePos x="0" y="0"/>
          <wp:positionH relativeFrom="column">
            <wp:posOffset>-1905</wp:posOffset>
          </wp:positionH>
          <wp:positionV relativeFrom="paragraph">
            <wp:posOffset>-104775</wp:posOffset>
          </wp:positionV>
          <wp:extent cx="1185651" cy="457200"/>
          <wp:effectExtent l="0" t="0" r="0" b="0"/>
          <wp:wrapNone/>
          <wp:docPr id="551537321"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537321"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5651" cy="457200"/>
                  </a:xfrm>
                  <a:prstGeom prst="rect">
                    <a:avLst/>
                  </a:prstGeom>
                </pic:spPr>
              </pic:pic>
            </a:graphicData>
          </a:graphic>
          <wp14:sizeRelH relativeFrom="page">
            <wp14:pctWidth>0</wp14:pctWidth>
          </wp14:sizeRelH>
          <wp14:sizeRelV relativeFrom="page">
            <wp14:pctHeight>0</wp14:pctHeight>
          </wp14:sizeRelV>
        </wp:anchor>
      </w:drawing>
    </w:r>
    <w:r w:rsidR="00B74D38" w:rsidRPr="00D217A5">
      <w:rPr>
        <w:szCs w:val="24"/>
      </w:rPr>
      <w:t xml:space="preserve">     </w:t>
    </w:r>
  </w:p>
  <w:p w14:paraId="6F469AE3" w14:textId="77777777" w:rsidR="00D217A5" w:rsidRPr="00D217A5" w:rsidRDefault="00D217A5" w:rsidP="00B74D38">
    <w:pPr>
      <w:pStyle w:val="Header"/>
      <w:jc w:val="righ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2D7A8" w14:textId="4CC56D87" w:rsidR="00300BB0" w:rsidRDefault="00300BB0">
    <w:pPr>
      <w:pStyle w:val="Heade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327873"/>
    <w:multiLevelType w:val="multilevel"/>
    <w:tmpl w:val="E21628E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9750C81"/>
    <w:multiLevelType w:val="hybridMultilevel"/>
    <w:tmpl w:val="FFFFFFFF"/>
    <w:lvl w:ilvl="0" w:tplc="EBCCA4F2">
      <w:start w:val="1"/>
      <w:numFmt w:val="bullet"/>
      <w:lvlText w:val="·"/>
      <w:lvlJc w:val="left"/>
      <w:pPr>
        <w:ind w:left="720" w:hanging="360"/>
      </w:pPr>
      <w:rPr>
        <w:rFonts w:ascii="Symbol" w:hAnsi="Symbol" w:hint="default"/>
      </w:rPr>
    </w:lvl>
    <w:lvl w:ilvl="1" w:tplc="40C885F6">
      <w:start w:val="1"/>
      <w:numFmt w:val="bullet"/>
      <w:lvlText w:val="o"/>
      <w:lvlJc w:val="left"/>
      <w:pPr>
        <w:ind w:left="1440" w:hanging="360"/>
      </w:pPr>
      <w:rPr>
        <w:rFonts w:ascii="Courier New" w:hAnsi="Courier New" w:hint="default"/>
      </w:rPr>
    </w:lvl>
    <w:lvl w:ilvl="2" w:tplc="B6CC6712">
      <w:start w:val="1"/>
      <w:numFmt w:val="bullet"/>
      <w:lvlText w:val=""/>
      <w:lvlJc w:val="left"/>
      <w:pPr>
        <w:ind w:left="2160" w:hanging="360"/>
      </w:pPr>
      <w:rPr>
        <w:rFonts w:ascii="Wingdings" w:hAnsi="Wingdings" w:hint="default"/>
      </w:rPr>
    </w:lvl>
    <w:lvl w:ilvl="3" w:tplc="74463296">
      <w:start w:val="1"/>
      <w:numFmt w:val="bullet"/>
      <w:lvlText w:val=""/>
      <w:lvlJc w:val="left"/>
      <w:pPr>
        <w:ind w:left="2880" w:hanging="360"/>
      </w:pPr>
      <w:rPr>
        <w:rFonts w:ascii="Symbol" w:hAnsi="Symbol" w:hint="default"/>
      </w:rPr>
    </w:lvl>
    <w:lvl w:ilvl="4" w:tplc="2D9AE7B6">
      <w:start w:val="1"/>
      <w:numFmt w:val="bullet"/>
      <w:lvlText w:val="o"/>
      <w:lvlJc w:val="left"/>
      <w:pPr>
        <w:ind w:left="3600" w:hanging="360"/>
      </w:pPr>
      <w:rPr>
        <w:rFonts w:ascii="Courier New" w:hAnsi="Courier New" w:hint="default"/>
      </w:rPr>
    </w:lvl>
    <w:lvl w:ilvl="5" w:tplc="BCFA5B90">
      <w:start w:val="1"/>
      <w:numFmt w:val="bullet"/>
      <w:lvlText w:val=""/>
      <w:lvlJc w:val="left"/>
      <w:pPr>
        <w:ind w:left="4320" w:hanging="360"/>
      </w:pPr>
      <w:rPr>
        <w:rFonts w:ascii="Wingdings" w:hAnsi="Wingdings" w:hint="default"/>
      </w:rPr>
    </w:lvl>
    <w:lvl w:ilvl="6" w:tplc="0ACA2406">
      <w:start w:val="1"/>
      <w:numFmt w:val="bullet"/>
      <w:lvlText w:val=""/>
      <w:lvlJc w:val="left"/>
      <w:pPr>
        <w:ind w:left="5040" w:hanging="360"/>
      </w:pPr>
      <w:rPr>
        <w:rFonts w:ascii="Symbol" w:hAnsi="Symbol" w:hint="default"/>
      </w:rPr>
    </w:lvl>
    <w:lvl w:ilvl="7" w:tplc="6DACFB20">
      <w:start w:val="1"/>
      <w:numFmt w:val="bullet"/>
      <w:lvlText w:val="o"/>
      <w:lvlJc w:val="left"/>
      <w:pPr>
        <w:ind w:left="5760" w:hanging="360"/>
      </w:pPr>
      <w:rPr>
        <w:rFonts w:ascii="Courier New" w:hAnsi="Courier New" w:hint="default"/>
      </w:rPr>
    </w:lvl>
    <w:lvl w:ilvl="8" w:tplc="BD4C9DF6">
      <w:start w:val="1"/>
      <w:numFmt w:val="bullet"/>
      <w:lvlText w:val=""/>
      <w:lvlJc w:val="left"/>
      <w:pPr>
        <w:ind w:left="6480" w:hanging="360"/>
      </w:pPr>
      <w:rPr>
        <w:rFonts w:ascii="Wingdings" w:hAnsi="Wingdings" w:hint="default"/>
      </w:rPr>
    </w:lvl>
  </w:abstractNum>
  <w:abstractNum w:abstractNumId="2" w15:restartNumberingAfterBreak="0">
    <w:nsid w:val="137D536C"/>
    <w:multiLevelType w:val="hybridMultilevel"/>
    <w:tmpl w:val="3DDEB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36515"/>
    <w:multiLevelType w:val="hybridMultilevel"/>
    <w:tmpl w:val="575244F0"/>
    <w:lvl w:ilvl="0" w:tplc="352C5596">
      <w:start w:val="1"/>
      <w:numFmt w:val="bullet"/>
      <w:lvlText w:val="·"/>
      <w:lvlJc w:val="left"/>
      <w:pPr>
        <w:ind w:left="720" w:hanging="360"/>
      </w:pPr>
      <w:rPr>
        <w:rFonts w:ascii="Symbol" w:hAnsi="Symbol" w:hint="default"/>
      </w:rPr>
    </w:lvl>
    <w:lvl w:ilvl="1" w:tplc="E90E684C">
      <w:start w:val="1"/>
      <w:numFmt w:val="bullet"/>
      <w:lvlText w:val="o"/>
      <w:lvlJc w:val="left"/>
      <w:pPr>
        <w:ind w:left="1440" w:hanging="360"/>
      </w:pPr>
      <w:rPr>
        <w:rFonts w:ascii="Courier New" w:hAnsi="Courier New" w:hint="default"/>
      </w:rPr>
    </w:lvl>
    <w:lvl w:ilvl="2" w:tplc="C9E87482">
      <w:start w:val="1"/>
      <w:numFmt w:val="bullet"/>
      <w:lvlText w:val=""/>
      <w:lvlJc w:val="left"/>
      <w:pPr>
        <w:ind w:left="2160" w:hanging="360"/>
      </w:pPr>
      <w:rPr>
        <w:rFonts w:ascii="Wingdings" w:hAnsi="Wingdings" w:hint="default"/>
      </w:rPr>
    </w:lvl>
    <w:lvl w:ilvl="3" w:tplc="18BAD554">
      <w:start w:val="1"/>
      <w:numFmt w:val="bullet"/>
      <w:lvlText w:val=""/>
      <w:lvlJc w:val="left"/>
      <w:pPr>
        <w:ind w:left="2880" w:hanging="360"/>
      </w:pPr>
      <w:rPr>
        <w:rFonts w:ascii="Symbol" w:hAnsi="Symbol" w:hint="default"/>
      </w:rPr>
    </w:lvl>
    <w:lvl w:ilvl="4" w:tplc="A2E83DC8">
      <w:start w:val="1"/>
      <w:numFmt w:val="bullet"/>
      <w:lvlText w:val="o"/>
      <w:lvlJc w:val="left"/>
      <w:pPr>
        <w:ind w:left="3600" w:hanging="360"/>
      </w:pPr>
      <w:rPr>
        <w:rFonts w:ascii="Courier New" w:hAnsi="Courier New" w:hint="default"/>
      </w:rPr>
    </w:lvl>
    <w:lvl w:ilvl="5" w:tplc="9AD0B96E">
      <w:start w:val="1"/>
      <w:numFmt w:val="bullet"/>
      <w:lvlText w:val=""/>
      <w:lvlJc w:val="left"/>
      <w:pPr>
        <w:ind w:left="4320" w:hanging="360"/>
      </w:pPr>
      <w:rPr>
        <w:rFonts w:ascii="Wingdings" w:hAnsi="Wingdings" w:hint="default"/>
      </w:rPr>
    </w:lvl>
    <w:lvl w:ilvl="6" w:tplc="28B6399E">
      <w:start w:val="1"/>
      <w:numFmt w:val="bullet"/>
      <w:lvlText w:val=""/>
      <w:lvlJc w:val="left"/>
      <w:pPr>
        <w:ind w:left="5040" w:hanging="360"/>
      </w:pPr>
      <w:rPr>
        <w:rFonts w:ascii="Symbol" w:hAnsi="Symbol" w:hint="default"/>
      </w:rPr>
    </w:lvl>
    <w:lvl w:ilvl="7" w:tplc="B51C6F90">
      <w:start w:val="1"/>
      <w:numFmt w:val="bullet"/>
      <w:lvlText w:val="o"/>
      <w:lvlJc w:val="left"/>
      <w:pPr>
        <w:ind w:left="5760" w:hanging="360"/>
      </w:pPr>
      <w:rPr>
        <w:rFonts w:ascii="Courier New" w:hAnsi="Courier New" w:hint="default"/>
      </w:rPr>
    </w:lvl>
    <w:lvl w:ilvl="8" w:tplc="521A0DA6">
      <w:start w:val="1"/>
      <w:numFmt w:val="bullet"/>
      <w:lvlText w:val=""/>
      <w:lvlJc w:val="left"/>
      <w:pPr>
        <w:ind w:left="6480" w:hanging="360"/>
      </w:pPr>
      <w:rPr>
        <w:rFonts w:ascii="Wingdings" w:hAnsi="Wingdings" w:hint="default"/>
      </w:rPr>
    </w:lvl>
  </w:abstractNum>
  <w:abstractNum w:abstractNumId="4" w15:restartNumberingAfterBreak="0">
    <w:nsid w:val="219F19C5"/>
    <w:multiLevelType w:val="hybridMultilevel"/>
    <w:tmpl w:val="B90206B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33FBE"/>
    <w:multiLevelType w:val="hybridMultilevel"/>
    <w:tmpl w:val="39782D50"/>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D23BD"/>
    <w:multiLevelType w:val="hybridMultilevel"/>
    <w:tmpl w:val="9E688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37EF2"/>
    <w:multiLevelType w:val="hybridMultilevel"/>
    <w:tmpl w:val="67E07A6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576ECDC">
      <w:numFmt w:val="bullet"/>
      <w:lvlText w:val="•"/>
      <w:lvlJc w:val="left"/>
      <w:pPr>
        <w:ind w:left="3698" w:hanging="458"/>
      </w:pPr>
      <w:rPr>
        <w:rFonts w:ascii="Calibri Light" w:eastAsiaTheme="minorHAnsi" w:hAnsi="Calibri Light" w:cs="Times New Roman"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35594AB3"/>
    <w:multiLevelType w:val="hybridMultilevel"/>
    <w:tmpl w:val="EFE6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3150E"/>
    <w:multiLevelType w:val="hybridMultilevel"/>
    <w:tmpl w:val="E048D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049F3"/>
    <w:multiLevelType w:val="hybridMultilevel"/>
    <w:tmpl w:val="7652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312C3"/>
    <w:multiLevelType w:val="hybridMultilevel"/>
    <w:tmpl w:val="FFFFFFFF"/>
    <w:lvl w:ilvl="0" w:tplc="FFFFFFFF">
      <w:start w:val="1"/>
      <w:numFmt w:val="bullet"/>
      <w:lvlText w:val="·"/>
      <w:lvlJc w:val="left"/>
      <w:pPr>
        <w:ind w:left="720" w:hanging="360"/>
      </w:pPr>
      <w:rPr>
        <w:rFonts w:ascii="Symbol" w:hAnsi="Symbol" w:hint="default"/>
      </w:rPr>
    </w:lvl>
    <w:lvl w:ilvl="1" w:tplc="B81CB1AC">
      <w:start w:val="1"/>
      <w:numFmt w:val="bullet"/>
      <w:lvlText w:val="o"/>
      <w:lvlJc w:val="left"/>
      <w:pPr>
        <w:ind w:left="1440" w:hanging="360"/>
      </w:pPr>
      <w:rPr>
        <w:rFonts w:ascii="Courier New" w:hAnsi="Courier New" w:hint="default"/>
      </w:rPr>
    </w:lvl>
    <w:lvl w:ilvl="2" w:tplc="AFA282A8">
      <w:start w:val="1"/>
      <w:numFmt w:val="bullet"/>
      <w:lvlText w:val=""/>
      <w:lvlJc w:val="left"/>
      <w:pPr>
        <w:ind w:left="2160" w:hanging="360"/>
      </w:pPr>
      <w:rPr>
        <w:rFonts w:ascii="Wingdings" w:hAnsi="Wingdings" w:hint="default"/>
      </w:rPr>
    </w:lvl>
    <w:lvl w:ilvl="3" w:tplc="D3585FEE">
      <w:start w:val="1"/>
      <w:numFmt w:val="bullet"/>
      <w:lvlText w:val=""/>
      <w:lvlJc w:val="left"/>
      <w:pPr>
        <w:ind w:left="2880" w:hanging="360"/>
      </w:pPr>
      <w:rPr>
        <w:rFonts w:ascii="Symbol" w:hAnsi="Symbol" w:hint="default"/>
      </w:rPr>
    </w:lvl>
    <w:lvl w:ilvl="4" w:tplc="857ED796">
      <w:start w:val="1"/>
      <w:numFmt w:val="bullet"/>
      <w:lvlText w:val="o"/>
      <w:lvlJc w:val="left"/>
      <w:pPr>
        <w:ind w:left="3600" w:hanging="360"/>
      </w:pPr>
      <w:rPr>
        <w:rFonts w:ascii="Courier New" w:hAnsi="Courier New" w:hint="default"/>
      </w:rPr>
    </w:lvl>
    <w:lvl w:ilvl="5" w:tplc="2B76B40A">
      <w:start w:val="1"/>
      <w:numFmt w:val="bullet"/>
      <w:lvlText w:val=""/>
      <w:lvlJc w:val="left"/>
      <w:pPr>
        <w:ind w:left="4320" w:hanging="360"/>
      </w:pPr>
      <w:rPr>
        <w:rFonts w:ascii="Wingdings" w:hAnsi="Wingdings" w:hint="default"/>
      </w:rPr>
    </w:lvl>
    <w:lvl w:ilvl="6" w:tplc="50D08A90">
      <w:start w:val="1"/>
      <w:numFmt w:val="bullet"/>
      <w:lvlText w:val=""/>
      <w:lvlJc w:val="left"/>
      <w:pPr>
        <w:ind w:left="5040" w:hanging="360"/>
      </w:pPr>
      <w:rPr>
        <w:rFonts w:ascii="Symbol" w:hAnsi="Symbol" w:hint="default"/>
      </w:rPr>
    </w:lvl>
    <w:lvl w:ilvl="7" w:tplc="58A2CF92">
      <w:start w:val="1"/>
      <w:numFmt w:val="bullet"/>
      <w:lvlText w:val="o"/>
      <w:lvlJc w:val="left"/>
      <w:pPr>
        <w:ind w:left="5760" w:hanging="360"/>
      </w:pPr>
      <w:rPr>
        <w:rFonts w:ascii="Courier New" w:hAnsi="Courier New" w:hint="default"/>
      </w:rPr>
    </w:lvl>
    <w:lvl w:ilvl="8" w:tplc="BA500038">
      <w:start w:val="1"/>
      <w:numFmt w:val="bullet"/>
      <w:lvlText w:val=""/>
      <w:lvlJc w:val="left"/>
      <w:pPr>
        <w:ind w:left="6480" w:hanging="360"/>
      </w:pPr>
      <w:rPr>
        <w:rFonts w:ascii="Wingdings" w:hAnsi="Wingdings" w:hint="default"/>
      </w:rPr>
    </w:lvl>
  </w:abstractNum>
  <w:abstractNum w:abstractNumId="12" w15:restartNumberingAfterBreak="0">
    <w:nsid w:val="45156795"/>
    <w:multiLevelType w:val="hybridMultilevel"/>
    <w:tmpl w:val="A5F2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955B6"/>
    <w:multiLevelType w:val="hybridMultilevel"/>
    <w:tmpl w:val="044EA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D71A3"/>
    <w:multiLevelType w:val="hybridMultilevel"/>
    <w:tmpl w:val="B91E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05ECD"/>
    <w:multiLevelType w:val="hybridMultilevel"/>
    <w:tmpl w:val="499A020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605BD4"/>
    <w:multiLevelType w:val="hybridMultilevel"/>
    <w:tmpl w:val="B90EF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780C7B"/>
    <w:multiLevelType w:val="hybridMultilevel"/>
    <w:tmpl w:val="9BC8E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0314D"/>
    <w:multiLevelType w:val="hybridMultilevel"/>
    <w:tmpl w:val="25B63E9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EA60178"/>
    <w:multiLevelType w:val="hybridMultilevel"/>
    <w:tmpl w:val="329CE99A"/>
    <w:lvl w:ilvl="0" w:tplc="7EC6CE3C">
      <w:start w:val="1"/>
      <w:numFmt w:val="bullet"/>
      <w:lvlText w:val="·"/>
      <w:lvlJc w:val="left"/>
      <w:pPr>
        <w:ind w:left="720" w:hanging="360"/>
      </w:pPr>
      <w:rPr>
        <w:rFonts w:ascii="Symbol" w:hAnsi="Symbol" w:hint="default"/>
      </w:rPr>
    </w:lvl>
    <w:lvl w:ilvl="1" w:tplc="64766F52">
      <w:start w:val="1"/>
      <w:numFmt w:val="bullet"/>
      <w:lvlText w:val="o"/>
      <w:lvlJc w:val="left"/>
      <w:pPr>
        <w:ind w:left="1440" w:hanging="360"/>
      </w:pPr>
      <w:rPr>
        <w:rFonts w:ascii="Courier New" w:hAnsi="Courier New" w:hint="default"/>
      </w:rPr>
    </w:lvl>
    <w:lvl w:ilvl="2" w:tplc="FB582AEC">
      <w:start w:val="1"/>
      <w:numFmt w:val="bullet"/>
      <w:lvlText w:val=""/>
      <w:lvlJc w:val="left"/>
      <w:pPr>
        <w:ind w:left="2160" w:hanging="360"/>
      </w:pPr>
      <w:rPr>
        <w:rFonts w:ascii="Wingdings" w:hAnsi="Wingdings" w:hint="default"/>
      </w:rPr>
    </w:lvl>
    <w:lvl w:ilvl="3" w:tplc="08B45CBC">
      <w:start w:val="1"/>
      <w:numFmt w:val="bullet"/>
      <w:lvlText w:val=""/>
      <w:lvlJc w:val="left"/>
      <w:pPr>
        <w:ind w:left="2880" w:hanging="360"/>
      </w:pPr>
      <w:rPr>
        <w:rFonts w:ascii="Symbol" w:hAnsi="Symbol" w:hint="default"/>
      </w:rPr>
    </w:lvl>
    <w:lvl w:ilvl="4" w:tplc="35F0A116">
      <w:start w:val="1"/>
      <w:numFmt w:val="bullet"/>
      <w:lvlText w:val="o"/>
      <w:lvlJc w:val="left"/>
      <w:pPr>
        <w:ind w:left="3600" w:hanging="360"/>
      </w:pPr>
      <w:rPr>
        <w:rFonts w:ascii="Courier New" w:hAnsi="Courier New" w:hint="default"/>
      </w:rPr>
    </w:lvl>
    <w:lvl w:ilvl="5" w:tplc="40A08A78">
      <w:start w:val="1"/>
      <w:numFmt w:val="bullet"/>
      <w:lvlText w:val=""/>
      <w:lvlJc w:val="left"/>
      <w:pPr>
        <w:ind w:left="4320" w:hanging="360"/>
      </w:pPr>
      <w:rPr>
        <w:rFonts w:ascii="Wingdings" w:hAnsi="Wingdings" w:hint="default"/>
      </w:rPr>
    </w:lvl>
    <w:lvl w:ilvl="6" w:tplc="A9E68062">
      <w:start w:val="1"/>
      <w:numFmt w:val="bullet"/>
      <w:lvlText w:val=""/>
      <w:lvlJc w:val="left"/>
      <w:pPr>
        <w:ind w:left="5040" w:hanging="360"/>
      </w:pPr>
      <w:rPr>
        <w:rFonts w:ascii="Symbol" w:hAnsi="Symbol" w:hint="default"/>
      </w:rPr>
    </w:lvl>
    <w:lvl w:ilvl="7" w:tplc="B358D778">
      <w:start w:val="1"/>
      <w:numFmt w:val="bullet"/>
      <w:lvlText w:val="o"/>
      <w:lvlJc w:val="left"/>
      <w:pPr>
        <w:ind w:left="5760" w:hanging="360"/>
      </w:pPr>
      <w:rPr>
        <w:rFonts w:ascii="Courier New" w:hAnsi="Courier New" w:hint="default"/>
      </w:rPr>
    </w:lvl>
    <w:lvl w:ilvl="8" w:tplc="C1E63F58">
      <w:start w:val="1"/>
      <w:numFmt w:val="bullet"/>
      <w:lvlText w:val=""/>
      <w:lvlJc w:val="left"/>
      <w:pPr>
        <w:ind w:left="6480" w:hanging="360"/>
      </w:pPr>
      <w:rPr>
        <w:rFonts w:ascii="Wingdings" w:hAnsi="Wingdings" w:hint="default"/>
      </w:rPr>
    </w:lvl>
  </w:abstractNum>
  <w:num w:numId="1" w16cid:durableId="1638414806">
    <w:abstractNumId w:val="3"/>
  </w:num>
  <w:num w:numId="2" w16cid:durableId="999847722">
    <w:abstractNumId w:val="19"/>
  </w:num>
  <w:num w:numId="3" w16cid:durableId="878392398">
    <w:abstractNumId w:val="12"/>
  </w:num>
  <w:num w:numId="4" w16cid:durableId="894005848">
    <w:abstractNumId w:val="15"/>
  </w:num>
  <w:num w:numId="5" w16cid:durableId="1528710452">
    <w:abstractNumId w:val="18"/>
  </w:num>
  <w:num w:numId="6" w16cid:durableId="1544096438">
    <w:abstractNumId w:val="16"/>
  </w:num>
  <w:num w:numId="7" w16cid:durableId="1009992304">
    <w:abstractNumId w:val="9"/>
  </w:num>
  <w:num w:numId="8" w16cid:durableId="1919944366">
    <w:abstractNumId w:val="2"/>
  </w:num>
  <w:num w:numId="9" w16cid:durableId="1841040864">
    <w:abstractNumId w:val="4"/>
  </w:num>
  <w:num w:numId="10" w16cid:durableId="1840732234">
    <w:abstractNumId w:val="5"/>
  </w:num>
  <w:num w:numId="11" w16cid:durableId="1881700685">
    <w:abstractNumId w:val="6"/>
  </w:num>
  <w:num w:numId="12" w16cid:durableId="1535726921">
    <w:abstractNumId w:val="0"/>
  </w:num>
  <w:num w:numId="13" w16cid:durableId="653031108">
    <w:abstractNumId w:val="14"/>
  </w:num>
  <w:num w:numId="14" w16cid:durableId="221408259">
    <w:abstractNumId w:val="8"/>
  </w:num>
  <w:num w:numId="15" w16cid:durableId="1069113508">
    <w:abstractNumId w:val="7"/>
    <w:lvlOverride w:ilvl="0">
      <w:startOverride w:val="1"/>
    </w:lvlOverride>
    <w:lvlOverride w:ilvl="1"/>
    <w:lvlOverride w:ilvl="2"/>
    <w:lvlOverride w:ilvl="3"/>
    <w:lvlOverride w:ilvl="4"/>
    <w:lvlOverride w:ilvl="5"/>
    <w:lvlOverride w:ilvl="6"/>
    <w:lvlOverride w:ilvl="7"/>
    <w:lvlOverride w:ilvl="8"/>
  </w:num>
  <w:num w:numId="16" w16cid:durableId="1077947165">
    <w:abstractNumId w:val="7"/>
    <w:lvlOverride w:ilvl="0">
      <w:startOverride w:val="1"/>
    </w:lvlOverride>
    <w:lvlOverride w:ilvl="1"/>
    <w:lvlOverride w:ilvl="2"/>
    <w:lvlOverride w:ilvl="3"/>
    <w:lvlOverride w:ilvl="4"/>
    <w:lvlOverride w:ilvl="5"/>
    <w:lvlOverride w:ilvl="6"/>
    <w:lvlOverride w:ilvl="7"/>
    <w:lvlOverride w:ilvl="8"/>
  </w:num>
  <w:num w:numId="17" w16cid:durableId="1897929770">
    <w:abstractNumId w:val="7"/>
    <w:lvlOverride w:ilvl="0">
      <w:startOverride w:val="1"/>
    </w:lvlOverride>
    <w:lvlOverride w:ilvl="1"/>
    <w:lvlOverride w:ilvl="2"/>
    <w:lvlOverride w:ilvl="3"/>
    <w:lvlOverride w:ilvl="4"/>
    <w:lvlOverride w:ilvl="5"/>
    <w:lvlOverride w:ilvl="6"/>
    <w:lvlOverride w:ilvl="7"/>
    <w:lvlOverride w:ilvl="8"/>
  </w:num>
  <w:num w:numId="18" w16cid:durableId="2107264684">
    <w:abstractNumId w:val="7"/>
    <w:lvlOverride w:ilvl="0">
      <w:startOverride w:val="1"/>
    </w:lvlOverride>
    <w:lvlOverride w:ilvl="1"/>
    <w:lvlOverride w:ilvl="2"/>
    <w:lvlOverride w:ilvl="3"/>
    <w:lvlOverride w:ilvl="4"/>
    <w:lvlOverride w:ilvl="5"/>
    <w:lvlOverride w:ilvl="6"/>
    <w:lvlOverride w:ilvl="7"/>
    <w:lvlOverride w:ilvl="8"/>
  </w:num>
  <w:num w:numId="19" w16cid:durableId="932519669">
    <w:abstractNumId w:val="7"/>
    <w:lvlOverride w:ilvl="0">
      <w:startOverride w:val="1"/>
    </w:lvlOverride>
    <w:lvlOverride w:ilvl="1"/>
    <w:lvlOverride w:ilvl="2"/>
    <w:lvlOverride w:ilvl="3"/>
    <w:lvlOverride w:ilvl="4"/>
    <w:lvlOverride w:ilvl="5"/>
    <w:lvlOverride w:ilvl="6"/>
    <w:lvlOverride w:ilvl="7"/>
    <w:lvlOverride w:ilvl="8"/>
  </w:num>
  <w:num w:numId="20" w16cid:durableId="2057004221">
    <w:abstractNumId w:val="1"/>
  </w:num>
  <w:num w:numId="21" w16cid:durableId="605234093">
    <w:abstractNumId w:val="11"/>
  </w:num>
  <w:num w:numId="22" w16cid:durableId="175507315">
    <w:abstractNumId w:val="7"/>
    <w:lvlOverride w:ilvl="0">
      <w:startOverride w:val="1"/>
    </w:lvlOverride>
    <w:lvlOverride w:ilvl="1"/>
    <w:lvlOverride w:ilvl="2"/>
    <w:lvlOverride w:ilvl="3"/>
    <w:lvlOverride w:ilvl="4"/>
    <w:lvlOverride w:ilvl="5"/>
    <w:lvlOverride w:ilvl="6"/>
    <w:lvlOverride w:ilvl="7"/>
    <w:lvlOverride w:ilvl="8"/>
  </w:num>
  <w:num w:numId="23" w16cid:durableId="1770157032">
    <w:abstractNumId w:val="7"/>
    <w:lvlOverride w:ilvl="0">
      <w:startOverride w:val="1"/>
    </w:lvlOverride>
    <w:lvlOverride w:ilvl="1"/>
    <w:lvlOverride w:ilvl="2"/>
    <w:lvlOverride w:ilvl="3"/>
    <w:lvlOverride w:ilvl="4"/>
    <w:lvlOverride w:ilvl="5"/>
    <w:lvlOverride w:ilvl="6"/>
    <w:lvlOverride w:ilvl="7"/>
    <w:lvlOverride w:ilvl="8"/>
  </w:num>
  <w:num w:numId="24" w16cid:durableId="1558584251">
    <w:abstractNumId w:val="7"/>
  </w:num>
  <w:num w:numId="25" w16cid:durableId="1360743675">
    <w:abstractNumId w:val="17"/>
  </w:num>
  <w:num w:numId="26" w16cid:durableId="665282895">
    <w:abstractNumId w:val="10"/>
  </w:num>
  <w:num w:numId="27" w16cid:durableId="14222888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4E7"/>
    <w:rsid w:val="000017E2"/>
    <w:rsid w:val="00003FDD"/>
    <w:rsid w:val="00010501"/>
    <w:rsid w:val="00014EB8"/>
    <w:rsid w:val="00033B52"/>
    <w:rsid w:val="0003635C"/>
    <w:rsid w:val="000370BB"/>
    <w:rsid w:val="00042CA4"/>
    <w:rsid w:val="00043474"/>
    <w:rsid w:val="00053A45"/>
    <w:rsid w:val="00055C39"/>
    <w:rsid w:val="000657E9"/>
    <w:rsid w:val="00067519"/>
    <w:rsid w:val="00070526"/>
    <w:rsid w:val="00073DC0"/>
    <w:rsid w:val="000758C7"/>
    <w:rsid w:val="0007788E"/>
    <w:rsid w:val="00095B21"/>
    <w:rsid w:val="00096A0E"/>
    <w:rsid w:val="000A48DD"/>
    <w:rsid w:val="000B0DA9"/>
    <w:rsid w:val="000B241E"/>
    <w:rsid w:val="000D1C2D"/>
    <w:rsid w:val="000E1591"/>
    <w:rsid w:val="000E1857"/>
    <w:rsid w:val="000E29A7"/>
    <w:rsid w:val="000E6AD0"/>
    <w:rsid w:val="000E6CD6"/>
    <w:rsid w:val="000F32BD"/>
    <w:rsid w:val="000F4B8E"/>
    <w:rsid w:val="000F5847"/>
    <w:rsid w:val="000F64E6"/>
    <w:rsid w:val="000F6A6F"/>
    <w:rsid w:val="00106964"/>
    <w:rsid w:val="00125D38"/>
    <w:rsid w:val="001265A5"/>
    <w:rsid w:val="00126680"/>
    <w:rsid w:val="00130A9E"/>
    <w:rsid w:val="001316C4"/>
    <w:rsid w:val="00132324"/>
    <w:rsid w:val="001348C7"/>
    <w:rsid w:val="00140052"/>
    <w:rsid w:val="0014285B"/>
    <w:rsid w:val="00144B26"/>
    <w:rsid w:val="00153C25"/>
    <w:rsid w:val="00155C3C"/>
    <w:rsid w:val="001601B2"/>
    <w:rsid w:val="00166B88"/>
    <w:rsid w:val="001678EA"/>
    <w:rsid w:val="001709D5"/>
    <w:rsid w:val="001743A3"/>
    <w:rsid w:val="0017631D"/>
    <w:rsid w:val="0017691B"/>
    <w:rsid w:val="00183599"/>
    <w:rsid w:val="0019028E"/>
    <w:rsid w:val="0019402E"/>
    <w:rsid w:val="00197BC5"/>
    <w:rsid w:val="001A1321"/>
    <w:rsid w:val="001A32B7"/>
    <w:rsid w:val="001A3C84"/>
    <w:rsid w:val="001A512A"/>
    <w:rsid w:val="001B1CC8"/>
    <w:rsid w:val="001B1E5B"/>
    <w:rsid w:val="001B5083"/>
    <w:rsid w:val="001B761E"/>
    <w:rsid w:val="001C63C4"/>
    <w:rsid w:val="001D2B93"/>
    <w:rsid w:val="001D2E3B"/>
    <w:rsid w:val="001D5D48"/>
    <w:rsid w:val="001D7905"/>
    <w:rsid w:val="001D7C11"/>
    <w:rsid w:val="001E43E7"/>
    <w:rsid w:val="001E5F2D"/>
    <w:rsid w:val="001E6784"/>
    <w:rsid w:val="001E7B69"/>
    <w:rsid w:val="001F4DB4"/>
    <w:rsid w:val="001F701C"/>
    <w:rsid w:val="00200211"/>
    <w:rsid w:val="002039B9"/>
    <w:rsid w:val="00215FDF"/>
    <w:rsid w:val="0022116B"/>
    <w:rsid w:val="002211E6"/>
    <w:rsid w:val="00226EC2"/>
    <w:rsid w:val="00233D94"/>
    <w:rsid w:val="002455FA"/>
    <w:rsid w:val="002464BF"/>
    <w:rsid w:val="00251D73"/>
    <w:rsid w:val="0025505D"/>
    <w:rsid w:val="00255E4C"/>
    <w:rsid w:val="002725DE"/>
    <w:rsid w:val="00272B6A"/>
    <w:rsid w:val="00281A13"/>
    <w:rsid w:val="002838E7"/>
    <w:rsid w:val="00299C6F"/>
    <w:rsid w:val="002A10E9"/>
    <w:rsid w:val="002A2BAF"/>
    <w:rsid w:val="002A36AB"/>
    <w:rsid w:val="002A553B"/>
    <w:rsid w:val="002A67E1"/>
    <w:rsid w:val="002A7D7F"/>
    <w:rsid w:val="002B656F"/>
    <w:rsid w:val="002C0EFC"/>
    <w:rsid w:val="002C15AA"/>
    <w:rsid w:val="002C715B"/>
    <w:rsid w:val="002C7C40"/>
    <w:rsid w:val="002D0063"/>
    <w:rsid w:val="002D2A34"/>
    <w:rsid w:val="002D5C41"/>
    <w:rsid w:val="002E19F1"/>
    <w:rsid w:val="002E58B1"/>
    <w:rsid w:val="002F0A3A"/>
    <w:rsid w:val="002F0AC9"/>
    <w:rsid w:val="002F31CE"/>
    <w:rsid w:val="00300BB0"/>
    <w:rsid w:val="00300F03"/>
    <w:rsid w:val="0030341A"/>
    <w:rsid w:val="0030517F"/>
    <w:rsid w:val="00305598"/>
    <w:rsid w:val="00305EC2"/>
    <w:rsid w:val="00310839"/>
    <w:rsid w:val="0031155B"/>
    <w:rsid w:val="003129FE"/>
    <w:rsid w:val="00312D1D"/>
    <w:rsid w:val="00321C31"/>
    <w:rsid w:val="003229A0"/>
    <w:rsid w:val="00332057"/>
    <w:rsid w:val="003350A4"/>
    <w:rsid w:val="00337F24"/>
    <w:rsid w:val="0034061A"/>
    <w:rsid w:val="0034063C"/>
    <w:rsid w:val="00341A2A"/>
    <w:rsid w:val="00346C6F"/>
    <w:rsid w:val="00350DB2"/>
    <w:rsid w:val="003519F2"/>
    <w:rsid w:val="003576B9"/>
    <w:rsid w:val="00357C39"/>
    <w:rsid w:val="00363762"/>
    <w:rsid w:val="00380BC6"/>
    <w:rsid w:val="00381956"/>
    <w:rsid w:val="00385920"/>
    <w:rsid w:val="00393ADA"/>
    <w:rsid w:val="003A36DB"/>
    <w:rsid w:val="003A612B"/>
    <w:rsid w:val="003A62FF"/>
    <w:rsid w:val="003B32B9"/>
    <w:rsid w:val="003B37E9"/>
    <w:rsid w:val="003B4F43"/>
    <w:rsid w:val="003C0887"/>
    <w:rsid w:val="003C2221"/>
    <w:rsid w:val="003C35DF"/>
    <w:rsid w:val="003C5BAC"/>
    <w:rsid w:val="003D1408"/>
    <w:rsid w:val="003D298F"/>
    <w:rsid w:val="003D324E"/>
    <w:rsid w:val="003D353F"/>
    <w:rsid w:val="003D58D4"/>
    <w:rsid w:val="003D5C46"/>
    <w:rsid w:val="003D6E92"/>
    <w:rsid w:val="003E14A6"/>
    <w:rsid w:val="003E1FA6"/>
    <w:rsid w:val="003F5FA0"/>
    <w:rsid w:val="003F72E1"/>
    <w:rsid w:val="003F780C"/>
    <w:rsid w:val="004075F3"/>
    <w:rsid w:val="00407C0B"/>
    <w:rsid w:val="00411669"/>
    <w:rsid w:val="00414D11"/>
    <w:rsid w:val="0042301A"/>
    <w:rsid w:val="00426B45"/>
    <w:rsid w:val="004271BE"/>
    <w:rsid w:val="00427C56"/>
    <w:rsid w:val="004303DC"/>
    <w:rsid w:val="00431D09"/>
    <w:rsid w:val="00431F27"/>
    <w:rsid w:val="00450B00"/>
    <w:rsid w:val="00452A81"/>
    <w:rsid w:val="004533B2"/>
    <w:rsid w:val="00453AC1"/>
    <w:rsid w:val="0045483F"/>
    <w:rsid w:val="00455D1C"/>
    <w:rsid w:val="004611E2"/>
    <w:rsid w:val="00463A79"/>
    <w:rsid w:val="00464003"/>
    <w:rsid w:val="00485F3B"/>
    <w:rsid w:val="0048631C"/>
    <w:rsid w:val="00490F49"/>
    <w:rsid w:val="00491C2B"/>
    <w:rsid w:val="0049318C"/>
    <w:rsid w:val="00493AA5"/>
    <w:rsid w:val="00495DA5"/>
    <w:rsid w:val="004A48D3"/>
    <w:rsid w:val="004A5DA9"/>
    <w:rsid w:val="004A6CD8"/>
    <w:rsid w:val="004B0BF6"/>
    <w:rsid w:val="004B2C6D"/>
    <w:rsid w:val="004B2C86"/>
    <w:rsid w:val="004B344D"/>
    <w:rsid w:val="004B3680"/>
    <w:rsid w:val="004B4840"/>
    <w:rsid w:val="004B4DF6"/>
    <w:rsid w:val="004B704E"/>
    <w:rsid w:val="004D073B"/>
    <w:rsid w:val="004D0C1A"/>
    <w:rsid w:val="004E58D9"/>
    <w:rsid w:val="004F4005"/>
    <w:rsid w:val="004F4FAA"/>
    <w:rsid w:val="004F6B6A"/>
    <w:rsid w:val="004F7552"/>
    <w:rsid w:val="005076FA"/>
    <w:rsid w:val="00507BD8"/>
    <w:rsid w:val="00513E9D"/>
    <w:rsid w:val="005314BB"/>
    <w:rsid w:val="00534EEF"/>
    <w:rsid w:val="005356F3"/>
    <w:rsid w:val="00537C01"/>
    <w:rsid w:val="0054110B"/>
    <w:rsid w:val="00541A64"/>
    <w:rsid w:val="00542F2E"/>
    <w:rsid w:val="00546C5C"/>
    <w:rsid w:val="005504CD"/>
    <w:rsid w:val="00556394"/>
    <w:rsid w:val="00562D22"/>
    <w:rsid w:val="005672F2"/>
    <w:rsid w:val="00567363"/>
    <w:rsid w:val="00567F7A"/>
    <w:rsid w:val="00573277"/>
    <w:rsid w:val="00573AF5"/>
    <w:rsid w:val="00573E4C"/>
    <w:rsid w:val="00574D92"/>
    <w:rsid w:val="005752FE"/>
    <w:rsid w:val="00590860"/>
    <w:rsid w:val="00592A89"/>
    <w:rsid w:val="00595F8B"/>
    <w:rsid w:val="005962BF"/>
    <w:rsid w:val="005A0930"/>
    <w:rsid w:val="005A351A"/>
    <w:rsid w:val="005B0DA5"/>
    <w:rsid w:val="005B1AC5"/>
    <w:rsid w:val="005B3FCE"/>
    <w:rsid w:val="005C14DA"/>
    <w:rsid w:val="005C23BF"/>
    <w:rsid w:val="005C3A1C"/>
    <w:rsid w:val="005D3874"/>
    <w:rsid w:val="005E49C1"/>
    <w:rsid w:val="005E4A1E"/>
    <w:rsid w:val="005E64BC"/>
    <w:rsid w:val="005F2100"/>
    <w:rsid w:val="005F7761"/>
    <w:rsid w:val="00600225"/>
    <w:rsid w:val="00600698"/>
    <w:rsid w:val="0060645B"/>
    <w:rsid w:val="00611311"/>
    <w:rsid w:val="0061218F"/>
    <w:rsid w:val="006166E7"/>
    <w:rsid w:val="00620D15"/>
    <w:rsid w:val="00621246"/>
    <w:rsid w:val="006243B3"/>
    <w:rsid w:val="00635013"/>
    <w:rsid w:val="0063507E"/>
    <w:rsid w:val="00636A56"/>
    <w:rsid w:val="0063717D"/>
    <w:rsid w:val="006403BF"/>
    <w:rsid w:val="00641716"/>
    <w:rsid w:val="00645ABA"/>
    <w:rsid w:val="00646534"/>
    <w:rsid w:val="00646C84"/>
    <w:rsid w:val="00646EB9"/>
    <w:rsid w:val="00647ABE"/>
    <w:rsid w:val="00650F4F"/>
    <w:rsid w:val="00651362"/>
    <w:rsid w:val="00651D8D"/>
    <w:rsid w:val="00655FA5"/>
    <w:rsid w:val="006564E7"/>
    <w:rsid w:val="006578DD"/>
    <w:rsid w:val="00662B3A"/>
    <w:rsid w:val="00670E03"/>
    <w:rsid w:val="0068729F"/>
    <w:rsid w:val="00690753"/>
    <w:rsid w:val="00693165"/>
    <w:rsid w:val="0069760E"/>
    <w:rsid w:val="006A29DF"/>
    <w:rsid w:val="006B0F43"/>
    <w:rsid w:val="006C2857"/>
    <w:rsid w:val="006C72F4"/>
    <w:rsid w:val="006D21EC"/>
    <w:rsid w:val="006D3C9B"/>
    <w:rsid w:val="006D7C39"/>
    <w:rsid w:val="006E1C5E"/>
    <w:rsid w:val="006E36B5"/>
    <w:rsid w:val="006E3B23"/>
    <w:rsid w:val="006E7591"/>
    <w:rsid w:val="006F043D"/>
    <w:rsid w:val="006F7948"/>
    <w:rsid w:val="006F7DFC"/>
    <w:rsid w:val="00702095"/>
    <w:rsid w:val="007020F6"/>
    <w:rsid w:val="007069A4"/>
    <w:rsid w:val="00712EC6"/>
    <w:rsid w:val="00713095"/>
    <w:rsid w:val="007152FB"/>
    <w:rsid w:val="00715E46"/>
    <w:rsid w:val="007229ED"/>
    <w:rsid w:val="007232A8"/>
    <w:rsid w:val="00724D0A"/>
    <w:rsid w:val="00732903"/>
    <w:rsid w:val="0073597C"/>
    <w:rsid w:val="00744557"/>
    <w:rsid w:val="007462E1"/>
    <w:rsid w:val="007531B1"/>
    <w:rsid w:val="0076221C"/>
    <w:rsid w:val="0076359E"/>
    <w:rsid w:val="00764D13"/>
    <w:rsid w:val="00770A8A"/>
    <w:rsid w:val="00772C7A"/>
    <w:rsid w:val="007851BA"/>
    <w:rsid w:val="00787C6E"/>
    <w:rsid w:val="00790103"/>
    <w:rsid w:val="00790A0A"/>
    <w:rsid w:val="00790FA4"/>
    <w:rsid w:val="0079109A"/>
    <w:rsid w:val="007942B1"/>
    <w:rsid w:val="00795ABE"/>
    <w:rsid w:val="007A3C50"/>
    <w:rsid w:val="007A5991"/>
    <w:rsid w:val="007A7DB6"/>
    <w:rsid w:val="007B18E5"/>
    <w:rsid w:val="007B1C46"/>
    <w:rsid w:val="007B5563"/>
    <w:rsid w:val="007C1360"/>
    <w:rsid w:val="007C4964"/>
    <w:rsid w:val="007D3BD8"/>
    <w:rsid w:val="007E13F0"/>
    <w:rsid w:val="007E208A"/>
    <w:rsid w:val="007E52EB"/>
    <w:rsid w:val="007E5B25"/>
    <w:rsid w:val="007E62CA"/>
    <w:rsid w:val="007F19FF"/>
    <w:rsid w:val="0080365F"/>
    <w:rsid w:val="00805C9C"/>
    <w:rsid w:val="00811771"/>
    <w:rsid w:val="00814140"/>
    <w:rsid w:val="0081452C"/>
    <w:rsid w:val="008200F5"/>
    <w:rsid w:val="0082084F"/>
    <w:rsid w:val="00821B8D"/>
    <w:rsid w:val="0082463B"/>
    <w:rsid w:val="0082508A"/>
    <w:rsid w:val="00832BCA"/>
    <w:rsid w:val="0083473B"/>
    <w:rsid w:val="008359E4"/>
    <w:rsid w:val="00837877"/>
    <w:rsid w:val="00844015"/>
    <w:rsid w:val="008471DA"/>
    <w:rsid w:val="00847E58"/>
    <w:rsid w:val="00864B2F"/>
    <w:rsid w:val="0086693F"/>
    <w:rsid w:val="0087094A"/>
    <w:rsid w:val="00872F9A"/>
    <w:rsid w:val="00873B91"/>
    <w:rsid w:val="00890056"/>
    <w:rsid w:val="00893CC3"/>
    <w:rsid w:val="008B2947"/>
    <w:rsid w:val="008B742B"/>
    <w:rsid w:val="008B7CF6"/>
    <w:rsid w:val="008C7F03"/>
    <w:rsid w:val="008F10E5"/>
    <w:rsid w:val="008F27D7"/>
    <w:rsid w:val="008F29CE"/>
    <w:rsid w:val="008F7DD1"/>
    <w:rsid w:val="00900560"/>
    <w:rsid w:val="00906225"/>
    <w:rsid w:val="00910760"/>
    <w:rsid w:val="00914228"/>
    <w:rsid w:val="00916E47"/>
    <w:rsid w:val="00916E95"/>
    <w:rsid w:val="009176E2"/>
    <w:rsid w:val="00917923"/>
    <w:rsid w:val="00925390"/>
    <w:rsid w:val="0092761E"/>
    <w:rsid w:val="00927B4F"/>
    <w:rsid w:val="00935365"/>
    <w:rsid w:val="0093699A"/>
    <w:rsid w:val="00936AE4"/>
    <w:rsid w:val="00944099"/>
    <w:rsid w:val="009442A6"/>
    <w:rsid w:val="00947C5B"/>
    <w:rsid w:val="009508C4"/>
    <w:rsid w:val="00951F3E"/>
    <w:rsid w:val="009530B3"/>
    <w:rsid w:val="00954C53"/>
    <w:rsid w:val="00956727"/>
    <w:rsid w:val="00957215"/>
    <w:rsid w:val="0096576E"/>
    <w:rsid w:val="00973B9E"/>
    <w:rsid w:val="00974616"/>
    <w:rsid w:val="00976613"/>
    <w:rsid w:val="0098096C"/>
    <w:rsid w:val="0098494C"/>
    <w:rsid w:val="0098619C"/>
    <w:rsid w:val="00990CEE"/>
    <w:rsid w:val="009927D4"/>
    <w:rsid w:val="00993C10"/>
    <w:rsid w:val="00995DF7"/>
    <w:rsid w:val="00997BA4"/>
    <w:rsid w:val="009A1CF7"/>
    <w:rsid w:val="009A7681"/>
    <w:rsid w:val="009B0CE8"/>
    <w:rsid w:val="009B5CA5"/>
    <w:rsid w:val="009C1C37"/>
    <w:rsid w:val="009C27B4"/>
    <w:rsid w:val="009C3300"/>
    <w:rsid w:val="009D7CAF"/>
    <w:rsid w:val="009F032F"/>
    <w:rsid w:val="009F3B7C"/>
    <w:rsid w:val="009F5A66"/>
    <w:rsid w:val="00A00290"/>
    <w:rsid w:val="00A0165C"/>
    <w:rsid w:val="00A06A11"/>
    <w:rsid w:val="00A12831"/>
    <w:rsid w:val="00A13298"/>
    <w:rsid w:val="00A14F3B"/>
    <w:rsid w:val="00A16B0A"/>
    <w:rsid w:val="00A17199"/>
    <w:rsid w:val="00A17489"/>
    <w:rsid w:val="00A178D7"/>
    <w:rsid w:val="00A34A7F"/>
    <w:rsid w:val="00A362AB"/>
    <w:rsid w:val="00A440DF"/>
    <w:rsid w:val="00A46653"/>
    <w:rsid w:val="00A55DB1"/>
    <w:rsid w:val="00A60583"/>
    <w:rsid w:val="00A62EF7"/>
    <w:rsid w:val="00A63845"/>
    <w:rsid w:val="00A656FB"/>
    <w:rsid w:val="00A670FE"/>
    <w:rsid w:val="00A77747"/>
    <w:rsid w:val="00A77E4B"/>
    <w:rsid w:val="00A80DF9"/>
    <w:rsid w:val="00A8138C"/>
    <w:rsid w:val="00A81747"/>
    <w:rsid w:val="00A87910"/>
    <w:rsid w:val="00A9236A"/>
    <w:rsid w:val="00A930F9"/>
    <w:rsid w:val="00A93578"/>
    <w:rsid w:val="00AA1E14"/>
    <w:rsid w:val="00AA3004"/>
    <w:rsid w:val="00AA44A6"/>
    <w:rsid w:val="00AB135D"/>
    <w:rsid w:val="00AB25F7"/>
    <w:rsid w:val="00AB7E8B"/>
    <w:rsid w:val="00AC1F56"/>
    <w:rsid w:val="00AC3167"/>
    <w:rsid w:val="00AC3343"/>
    <w:rsid w:val="00AC3E2E"/>
    <w:rsid w:val="00AC4206"/>
    <w:rsid w:val="00AC5C22"/>
    <w:rsid w:val="00AC6473"/>
    <w:rsid w:val="00AD32BA"/>
    <w:rsid w:val="00AE083A"/>
    <w:rsid w:val="00AE5B3B"/>
    <w:rsid w:val="00AF11F9"/>
    <w:rsid w:val="00AF70B0"/>
    <w:rsid w:val="00B04B13"/>
    <w:rsid w:val="00B10BB0"/>
    <w:rsid w:val="00B200AB"/>
    <w:rsid w:val="00B21EFA"/>
    <w:rsid w:val="00B24787"/>
    <w:rsid w:val="00B30521"/>
    <w:rsid w:val="00B30EB1"/>
    <w:rsid w:val="00B43A58"/>
    <w:rsid w:val="00B44CA8"/>
    <w:rsid w:val="00B45EC6"/>
    <w:rsid w:val="00B46730"/>
    <w:rsid w:val="00B46EF8"/>
    <w:rsid w:val="00B47B48"/>
    <w:rsid w:val="00B552BC"/>
    <w:rsid w:val="00B57D7A"/>
    <w:rsid w:val="00B72210"/>
    <w:rsid w:val="00B7257B"/>
    <w:rsid w:val="00B73524"/>
    <w:rsid w:val="00B7429C"/>
    <w:rsid w:val="00B74D38"/>
    <w:rsid w:val="00B7647E"/>
    <w:rsid w:val="00B84989"/>
    <w:rsid w:val="00B87A9B"/>
    <w:rsid w:val="00B87BA3"/>
    <w:rsid w:val="00B9166B"/>
    <w:rsid w:val="00B9728E"/>
    <w:rsid w:val="00B972E4"/>
    <w:rsid w:val="00BA1C42"/>
    <w:rsid w:val="00BA2B91"/>
    <w:rsid w:val="00BA3C07"/>
    <w:rsid w:val="00BA5052"/>
    <w:rsid w:val="00BA7116"/>
    <w:rsid w:val="00BB1F2A"/>
    <w:rsid w:val="00BB2E9D"/>
    <w:rsid w:val="00BB30D9"/>
    <w:rsid w:val="00BB5824"/>
    <w:rsid w:val="00BC6436"/>
    <w:rsid w:val="00BD2662"/>
    <w:rsid w:val="00BD3671"/>
    <w:rsid w:val="00BD69DF"/>
    <w:rsid w:val="00BE30D5"/>
    <w:rsid w:val="00BE6D4B"/>
    <w:rsid w:val="00BF2BAF"/>
    <w:rsid w:val="00BF3330"/>
    <w:rsid w:val="00BF564B"/>
    <w:rsid w:val="00BF64B3"/>
    <w:rsid w:val="00BF65E5"/>
    <w:rsid w:val="00BF7907"/>
    <w:rsid w:val="00C03529"/>
    <w:rsid w:val="00C03760"/>
    <w:rsid w:val="00C07793"/>
    <w:rsid w:val="00C1272D"/>
    <w:rsid w:val="00C12B30"/>
    <w:rsid w:val="00C21B9E"/>
    <w:rsid w:val="00C42910"/>
    <w:rsid w:val="00C45BBD"/>
    <w:rsid w:val="00C53A59"/>
    <w:rsid w:val="00C54421"/>
    <w:rsid w:val="00C546F4"/>
    <w:rsid w:val="00C57292"/>
    <w:rsid w:val="00C63BC3"/>
    <w:rsid w:val="00C7164D"/>
    <w:rsid w:val="00C80A49"/>
    <w:rsid w:val="00C817CA"/>
    <w:rsid w:val="00C82F51"/>
    <w:rsid w:val="00C84308"/>
    <w:rsid w:val="00C86B25"/>
    <w:rsid w:val="00C878AC"/>
    <w:rsid w:val="00C915E0"/>
    <w:rsid w:val="00C92545"/>
    <w:rsid w:val="00C925A8"/>
    <w:rsid w:val="00CA4D1E"/>
    <w:rsid w:val="00CB217A"/>
    <w:rsid w:val="00CB2D88"/>
    <w:rsid w:val="00CB67AE"/>
    <w:rsid w:val="00CC1AAD"/>
    <w:rsid w:val="00CC4D1E"/>
    <w:rsid w:val="00CC6C93"/>
    <w:rsid w:val="00CC78FA"/>
    <w:rsid w:val="00CC7A32"/>
    <w:rsid w:val="00CD08F8"/>
    <w:rsid w:val="00CE1A41"/>
    <w:rsid w:val="00CE7B20"/>
    <w:rsid w:val="00CF5358"/>
    <w:rsid w:val="00D0009E"/>
    <w:rsid w:val="00D00588"/>
    <w:rsid w:val="00D0260F"/>
    <w:rsid w:val="00D0694D"/>
    <w:rsid w:val="00D07DDC"/>
    <w:rsid w:val="00D12674"/>
    <w:rsid w:val="00D13D50"/>
    <w:rsid w:val="00D149F0"/>
    <w:rsid w:val="00D217A5"/>
    <w:rsid w:val="00D23A55"/>
    <w:rsid w:val="00D244AF"/>
    <w:rsid w:val="00D25999"/>
    <w:rsid w:val="00D32E96"/>
    <w:rsid w:val="00D402D7"/>
    <w:rsid w:val="00D410C1"/>
    <w:rsid w:val="00D43178"/>
    <w:rsid w:val="00D43BFD"/>
    <w:rsid w:val="00D44178"/>
    <w:rsid w:val="00D44C23"/>
    <w:rsid w:val="00D5124C"/>
    <w:rsid w:val="00D57FD6"/>
    <w:rsid w:val="00D61B61"/>
    <w:rsid w:val="00D72812"/>
    <w:rsid w:val="00D73C8D"/>
    <w:rsid w:val="00D844BA"/>
    <w:rsid w:val="00D84F50"/>
    <w:rsid w:val="00D8530A"/>
    <w:rsid w:val="00D932D4"/>
    <w:rsid w:val="00D969C3"/>
    <w:rsid w:val="00DA7A86"/>
    <w:rsid w:val="00DC0956"/>
    <w:rsid w:val="00DC1BEF"/>
    <w:rsid w:val="00DC2AA7"/>
    <w:rsid w:val="00DC6833"/>
    <w:rsid w:val="00DD1F5D"/>
    <w:rsid w:val="00DD4B54"/>
    <w:rsid w:val="00DE047C"/>
    <w:rsid w:val="00DE524C"/>
    <w:rsid w:val="00DF0452"/>
    <w:rsid w:val="00DF09A1"/>
    <w:rsid w:val="00DF5246"/>
    <w:rsid w:val="00E0056F"/>
    <w:rsid w:val="00E01CA4"/>
    <w:rsid w:val="00E03820"/>
    <w:rsid w:val="00E04AD5"/>
    <w:rsid w:val="00E0515A"/>
    <w:rsid w:val="00E13D1C"/>
    <w:rsid w:val="00E21F23"/>
    <w:rsid w:val="00E2329D"/>
    <w:rsid w:val="00E3251C"/>
    <w:rsid w:val="00E33E9C"/>
    <w:rsid w:val="00E4051B"/>
    <w:rsid w:val="00E40D3A"/>
    <w:rsid w:val="00E423AC"/>
    <w:rsid w:val="00E44AF1"/>
    <w:rsid w:val="00E44D7A"/>
    <w:rsid w:val="00E470F6"/>
    <w:rsid w:val="00E512BE"/>
    <w:rsid w:val="00E578DD"/>
    <w:rsid w:val="00E60101"/>
    <w:rsid w:val="00E718B3"/>
    <w:rsid w:val="00E72030"/>
    <w:rsid w:val="00E72BF0"/>
    <w:rsid w:val="00E73489"/>
    <w:rsid w:val="00E7632A"/>
    <w:rsid w:val="00E83145"/>
    <w:rsid w:val="00E86E69"/>
    <w:rsid w:val="00E940B9"/>
    <w:rsid w:val="00E96F70"/>
    <w:rsid w:val="00EA2C71"/>
    <w:rsid w:val="00EA5C9B"/>
    <w:rsid w:val="00EA5F6A"/>
    <w:rsid w:val="00EB0BBB"/>
    <w:rsid w:val="00EB211F"/>
    <w:rsid w:val="00EB7E70"/>
    <w:rsid w:val="00EC0287"/>
    <w:rsid w:val="00EC0891"/>
    <w:rsid w:val="00EE1571"/>
    <w:rsid w:val="00EE3C7B"/>
    <w:rsid w:val="00EE3D7C"/>
    <w:rsid w:val="00EE7611"/>
    <w:rsid w:val="00EF0741"/>
    <w:rsid w:val="00EF22EF"/>
    <w:rsid w:val="00EF5EC1"/>
    <w:rsid w:val="00EF63BE"/>
    <w:rsid w:val="00EF7C2D"/>
    <w:rsid w:val="00F01E7D"/>
    <w:rsid w:val="00F10EE0"/>
    <w:rsid w:val="00F11EFB"/>
    <w:rsid w:val="00F11F61"/>
    <w:rsid w:val="00F137E1"/>
    <w:rsid w:val="00F21128"/>
    <w:rsid w:val="00F23333"/>
    <w:rsid w:val="00F237CB"/>
    <w:rsid w:val="00F23E40"/>
    <w:rsid w:val="00F24080"/>
    <w:rsid w:val="00F262CE"/>
    <w:rsid w:val="00F306FD"/>
    <w:rsid w:val="00F36ADD"/>
    <w:rsid w:val="00F51684"/>
    <w:rsid w:val="00F549CE"/>
    <w:rsid w:val="00F5546A"/>
    <w:rsid w:val="00F57848"/>
    <w:rsid w:val="00F60219"/>
    <w:rsid w:val="00F65888"/>
    <w:rsid w:val="00F65CC9"/>
    <w:rsid w:val="00F70A69"/>
    <w:rsid w:val="00F76773"/>
    <w:rsid w:val="00F77A57"/>
    <w:rsid w:val="00F8021F"/>
    <w:rsid w:val="00F84582"/>
    <w:rsid w:val="00F87565"/>
    <w:rsid w:val="00F91ED0"/>
    <w:rsid w:val="00F93A4C"/>
    <w:rsid w:val="00F95A9D"/>
    <w:rsid w:val="00F970EA"/>
    <w:rsid w:val="00FA411B"/>
    <w:rsid w:val="00FB6F49"/>
    <w:rsid w:val="00FC25AE"/>
    <w:rsid w:val="00FD61B3"/>
    <w:rsid w:val="00FE49F6"/>
    <w:rsid w:val="00FE725C"/>
    <w:rsid w:val="00FF2087"/>
    <w:rsid w:val="00FF3281"/>
    <w:rsid w:val="00FF3968"/>
    <w:rsid w:val="02539851"/>
    <w:rsid w:val="0297C4F7"/>
    <w:rsid w:val="03B4B702"/>
    <w:rsid w:val="0498A510"/>
    <w:rsid w:val="051E569B"/>
    <w:rsid w:val="06057894"/>
    <w:rsid w:val="06354A52"/>
    <w:rsid w:val="071A1D9E"/>
    <w:rsid w:val="073193D3"/>
    <w:rsid w:val="080DF84D"/>
    <w:rsid w:val="09473834"/>
    <w:rsid w:val="0B61E198"/>
    <w:rsid w:val="0C76C696"/>
    <w:rsid w:val="0CD7B452"/>
    <w:rsid w:val="0E7A2942"/>
    <w:rsid w:val="103C3D05"/>
    <w:rsid w:val="107E408D"/>
    <w:rsid w:val="108627AC"/>
    <w:rsid w:val="11B19BA9"/>
    <w:rsid w:val="1208D617"/>
    <w:rsid w:val="12361621"/>
    <w:rsid w:val="12615600"/>
    <w:rsid w:val="14A9A442"/>
    <w:rsid w:val="17091094"/>
    <w:rsid w:val="17200F39"/>
    <w:rsid w:val="17C1F01D"/>
    <w:rsid w:val="195573B7"/>
    <w:rsid w:val="1A16111A"/>
    <w:rsid w:val="1A341478"/>
    <w:rsid w:val="1AF6D073"/>
    <w:rsid w:val="1D954A36"/>
    <w:rsid w:val="205AE4D2"/>
    <w:rsid w:val="2073E6E7"/>
    <w:rsid w:val="21710BD2"/>
    <w:rsid w:val="25422D0B"/>
    <w:rsid w:val="25722FA9"/>
    <w:rsid w:val="25B84484"/>
    <w:rsid w:val="264F822E"/>
    <w:rsid w:val="26C417B3"/>
    <w:rsid w:val="26C5C9DC"/>
    <w:rsid w:val="27148BCF"/>
    <w:rsid w:val="28066E91"/>
    <w:rsid w:val="2E4EA8B1"/>
    <w:rsid w:val="2EBD715B"/>
    <w:rsid w:val="30E00EB1"/>
    <w:rsid w:val="3103B370"/>
    <w:rsid w:val="32EAD3E6"/>
    <w:rsid w:val="33545240"/>
    <w:rsid w:val="341BD2E1"/>
    <w:rsid w:val="3867D58E"/>
    <w:rsid w:val="391CEE69"/>
    <w:rsid w:val="3965D168"/>
    <w:rsid w:val="397E8367"/>
    <w:rsid w:val="3A6ACF32"/>
    <w:rsid w:val="3C27D571"/>
    <w:rsid w:val="3CCA97E5"/>
    <w:rsid w:val="3CD22F8D"/>
    <w:rsid w:val="3DDB2584"/>
    <w:rsid w:val="3F29D1C7"/>
    <w:rsid w:val="3F2DFE4C"/>
    <w:rsid w:val="3F319624"/>
    <w:rsid w:val="3F9605B2"/>
    <w:rsid w:val="416AB6C3"/>
    <w:rsid w:val="42C73FC1"/>
    <w:rsid w:val="44596582"/>
    <w:rsid w:val="4469AED2"/>
    <w:rsid w:val="44B62DA5"/>
    <w:rsid w:val="44BAF688"/>
    <w:rsid w:val="460BFF75"/>
    <w:rsid w:val="475A8D11"/>
    <w:rsid w:val="476471DF"/>
    <w:rsid w:val="4809F5B9"/>
    <w:rsid w:val="4822B252"/>
    <w:rsid w:val="4E51FEBD"/>
    <w:rsid w:val="4FB51321"/>
    <w:rsid w:val="50039D7C"/>
    <w:rsid w:val="506C02F9"/>
    <w:rsid w:val="50BACC0E"/>
    <w:rsid w:val="513A49E5"/>
    <w:rsid w:val="54099BC4"/>
    <w:rsid w:val="549D7DF5"/>
    <w:rsid w:val="5604F71F"/>
    <w:rsid w:val="56146350"/>
    <w:rsid w:val="5755B026"/>
    <w:rsid w:val="5853380A"/>
    <w:rsid w:val="5A85D344"/>
    <w:rsid w:val="5B1ADC90"/>
    <w:rsid w:val="5B77B2E6"/>
    <w:rsid w:val="5C116A47"/>
    <w:rsid w:val="5C1AF66C"/>
    <w:rsid w:val="6475081E"/>
    <w:rsid w:val="65AFC15C"/>
    <w:rsid w:val="69338E80"/>
    <w:rsid w:val="6A85DE28"/>
    <w:rsid w:val="6ACF5EE1"/>
    <w:rsid w:val="6AE7AED7"/>
    <w:rsid w:val="6B23852A"/>
    <w:rsid w:val="6B623569"/>
    <w:rsid w:val="6B6D7346"/>
    <w:rsid w:val="6B92259E"/>
    <w:rsid w:val="6BB69650"/>
    <w:rsid w:val="6CBE60A8"/>
    <w:rsid w:val="6D591BEB"/>
    <w:rsid w:val="6E0C271C"/>
    <w:rsid w:val="6E0DBAB3"/>
    <w:rsid w:val="6EB6FA97"/>
    <w:rsid w:val="7052F1C6"/>
    <w:rsid w:val="710CA10D"/>
    <w:rsid w:val="72C16F37"/>
    <w:rsid w:val="7306C481"/>
    <w:rsid w:val="7334D207"/>
    <w:rsid w:val="744ACF85"/>
    <w:rsid w:val="75D88A4C"/>
    <w:rsid w:val="76C085B8"/>
    <w:rsid w:val="76E34992"/>
    <w:rsid w:val="77572A73"/>
    <w:rsid w:val="778563AE"/>
    <w:rsid w:val="785D0ADD"/>
    <w:rsid w:val="79E44387"/>
    <w:rsid w:val="7B856906"/>
    <w:rsid w:val="7CA2D80F"/>
    <w:rsid w:val="7FD14A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9FD9"/>
  <w15:chartTrackingRefBased/>
  <w15:docId w15:val="{C3C006B1-A5A6-43DD-886B-30D6D016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4E7"/>
    <w:rPr>
      <w:rFonts w:ascii="Times New Roman" w:eastAsia="Times New Roman" w:hAnsi="Times New Roman"/>
      <w:sz w:val="24"/>
    </w:rPr>
  </w:style>
  <w:style w:type="paragraph" w:styleId="Heading2">
    <w:name w:val="heading 2"/>
    <w:basedOn w:val="Normal"/>
    <w:next w:val="Normal"/>
    <w:link w:val="Heading2Char"/>
    <w:qFormat/>
    <w:rsid w:val="006564E7"/>
    <w:pPr>
      <w:keepNext/>
      <w:widowControl w:val="0"/>
      <w:jc w:val="center"/>
      <w:outlineLvl w:val="1"/>
    </w:pPr>
    <w:rPr>
      <w:b/>
      <w:snapToGrid w:val="0"/>
      <w:lang w:val="x-none" w:eastAsia="x-none"/>
    </w:rPr>
  </w:style>
  <w:style w:type="paragraph" w:styleId="Heading3">
    <w:name w:val="heading 3"/>
    <w:basedOn w:val="Normal"/>
    <w:next w:val="Normal"/>
    <w:link w:val="Heading3Char"/>
    <w:qFormat/>
    <w:rsid w:val="006564E7"/>
    <w:pPr>
      <w:keepNext/>
      <w:outlineLvl w:val="2"/>
    </w:pPr>
    <w:rPr>
      <w:b/>
      <w:sz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564E7"/>
    <w:rPr>
      <w:rFonts w:ascii="Times New Roman" w:eastAsia="Times New Roman" w:hAnsi="Times New Roman" w:cs="Times New Roman"/>
      <w:b/>
      <w:snapToGrid w:val="0"/>
      <w:sz w:val="24"/>
      <w:szCs w:val="20"/>
    </w:rPr>
  </w:style>
  <w:style w:type="character" w:customStyle="1" w:styleId="Heading3Char">
    <w:name w:val="Heading 3 Char"/>
    <w:link w:val="Heading3"/>
    <w:rsid w:val="006564E7"/>
    <w:rPr>
      <w:rFonts w:ascii="Times New Roman" w:eastAsia="Times New Roman" w:hAnsi="Times New Roman" w:cs="Times New Roman"/>
      <w:b/>
      <w:szCs w:val="20"/>
      <w:u w:val="single"/>
    </w:rPr>
  </w:style>
  <w:style w:type="paragraph" w:styleId="Header">
    <w:name w:val="header"/>
    <w:basedOn w:val="Normal"/>
    <w:link w:val="HeaderChar"/>
    <w:uiPriority w:val="99"/>
    <w:rsid w:val="006564E7"/>
    <w:pPr>
      <w:widowControl w:val="0"/>
      <w:tabs>
        <w:tab w:val="center" w:pos="4320"/>
        <w:tab w:val="right" w:pos="8640"/>
      </w:tabs>
    </w:pPr>
    <w:rPr>
      <w:snapToGrid w:val="0"/>
      <w:lang w:val="x-none" w:eastAsia="x-none"/>
    </w:rPr>
  </w:style>
  <w:style w:type="character" w:customStyle="1" w:styleId="HeaderChar">
    <w:name w:val="Header Char"/>
    <w:link w:val="Header"/>
    <w:uiPriority w:val="99"/>
    <w:rsid w:val="006564E7"/>
    <w:rPr>
      <w:rFonts w:ascii="Times New Roman" w:eastAsia="Times New Roman" w:hAnsi="Times New Roman" w:cs="Times New Roman"/>
      <w:snapToGrid w:val="0"/>
      <w:sz w:val="24"/>
      <w:szCs w:val="20"/>
    </w:rPr>
  </w:style>
  <w:style w:type="character" w:styleId="Hyperlink">
    <w:name w:val="Hyperlink"/>
    <w:rsid w:val="006564E7"/>
    <w:rPr>
      <w:color w:val="0000FF"/>
      <w:u w:val="single"/>
    </w:rPr>
  </w:style>
  <w:style w:type="paragraph" w:styleId="Footer">
    <w:name w:val="footer"/>
    <w:basedOn w:val="Normal"/>
    <w:link w:val="FooterChar"/>
    <w:uiPriority w:val="99"/>
    <w:unhideWhenUsed/>
    <w:rsid w:val="00D00588"/>
    <w:pPr>
      <w:tabs>
        <w:tab w:val="center" w:pos="4680"/>
        <w:tab w:val="right" w:pos="9360"/>
      </w:tabs>
    </w:pPr>
    <w:rPr>
      <w:lang w:val="x-none" w:eastAsia="x-none"/>
    </w:rPr>
  </w:style>
  <w:style w:type="character" w:customStyle="1" w:styleId="FooterChar">
    <w:name w:val="Footer Char"/>
    <w:link w:val="Footer"/>
    <w:uiPriority w:val="99"/>
    <w:rsid w:val="00D00588"/>
    <w:rPr>
      <w:rFonts w:ascii="Times New Roman" w:eastAsia="Times New Roman" w:hAnsi="Times New Roman" w:cs="Times New Roman"/>
      <w:sz w:val="24"/>
      <w:szCs w:val="20"/>
    </w:rPr>
  </w:style>
  <w:style w:type="character" w:styleId="FollowedHyperlink">
    <w:name w:val="FollowedHyperlink"/>
    <w:uiPriority w:val="99"/>
    <w:semiHidden/>
    <w:unhideWhenUsed/>
    <w:rsid w:val="001348C7"/>
    <w:rPr>
      <w:color w:val="954F72"/>
      <w:u w:val="single"/>
    </w:rPr>
  </w:style>
  <w:style w:type="paragraph" w:styleId="BalloonText">
    <w:name w:val="Balloon Text"/>
    <w:basedOn w:val="Normal"/>
    <w:link w:val="BalloonTextChar"/>
    <w:uiPriority w:val="99"/>
    <w:semiHidden/>
    <w:unhideWhenUsed/>
    <w:rsid w:val="008471DA"/>
    <w:rPr>
      <w:rFonts w:ascii="Segoe UI" w:hAnsi="Segoe UI"/>
      <w:sz w:val="18"/>
      <w:szCs w:val="18"/>
      <w:lang w:val="x-none" w:eastAsia="x-none"/>
    </w:rPr>
  </w:style>
  <w:style w:type="character" w:customStyle="1" w:styleId="BalloonTextChar">
    <w:name w:val="Balloon Text Char"/>
    <w:link w:val="BalloonText"/>
    <w:uiPriority w:val="99"/>
    <w:semiHidden/>
    <w:rsid w:val="008471DA"/>
    <w:rPr>
      <w:rFonts w:ascii="Segoe UI" w:eastAsia="Times New Roman" w:hAnsi="Segoe UI" w:cs="Segoe UI"/>
      <w:sz w:val="18"/>
      <w:szCs w:val="18"/>
    </w:rPr>
  </w:style>
  <w:style w:type="character" w:styleId="CommentReference">
    <w:name w:val="annotation reference"/>
    <w:uiPriority w:val="99"/>
    <w:semiHidden/>
    <w:unhideWhenUsed/>
    <w:rsid w:val="00125D38"/>
    <w:rPr>
      <w:sz w:val="16"/>
      <w:szCs w:val="16"/>
    </w:rPr>
  </w:style>
  <w:style w:type="paragraph" w:styleId="CommentText">
    <w:name w:val="annotation text"/>
    <w:basedOn w:val="Normal"/>
    <w:link w:val="CommentTextChar"/>
    <w:uiPriority w:val="99"/>
    <w:semiHidden/>
    <w:unhideWhenUsed/>
    <w:rsid w:val="00125D38"/>
    <w:rPr>
      <w:sz w:val="20"/>
      <w:lang w:val="x-none" w:eastAsia="x-none"/>
    </w:rPr>
  </w:style>
  <w:style w:type="character" w:customStyle="1" w:styleId="CommentTextChar">
    <w:name w:val="Comment Text Char"/>
    <w:link w:val="CommentText"/>
    <w:uiPriority w:val="99"/>
    <w:semiHidden/>
    <w:rsid w:val="00125D3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25D38"/>
    <w:rPr>
      <w:b/>
      <w:bCs/>
    </w:rPr>
  </w:style>
  <w:style w:type="character" w:customStyle="1" w:styleId="CommentSubjectChar">
    <w:name w:val="Comment Subject Char"/>
    <w:link w:val="CommentSubject"/>
    <w:uiPriority w:val="99"/>
    <w:semiHidden/>
    <w:rsid w:val="00125D38"/>
    <w:rPr>
      <w:rFonts w:ascii="Times New Roman" w:eastAsia="Times New Roman" w:hAnsi="Times New Roman"/>
      <w:b/>
      <w:bCs/>
    </w:rPr>
  </w:style>
  <w:style w:type="paragraph" w:styleId="Revision">
    <w:name w:val="Revision"/>
    <w:hidden/>
    <w:uiPriority w:val="99"/>
    <w:semiHidden/>
    <w:rsid w:val="00F60219"/>
    <w:rPr>
      <w:rFonts w:ascii="Times New Roman" w:eastAsia="Times New Roman" w:hAnsi="Times New Roman"/>
      <w:sz w:val="24"/>
    </w:rPr>
  </w:style>
  <w:style w:type="paragraph" w:styleId="ListParagraph">
    <w:name w:val="List Paragraph"/>
    <w:basedOn w:val="Normal"/>
    <w:uiPriority w:val="34"/>
    <w:qFormat/>
    <w:rsid w:val="005076FA"/>
    <w:pPr>
      <w:ind w:left="720"/>
    </w:pPr>
  </w:style>
  <w:style w:type="character" w:customStyle="1" w:styleId="UnresolvedMention1">
    <w:name w:val="Unresolved Mention1"/>
    <w:basedOn w:val="DefaultParagraphFont"/>
    <w:uiPriority w:val="99"/>
    <w:semiHidden/>
    <w:unhideWhenUsed/>
    <w:rsid w:val="00C21B9E"/>
    <w:rPr>
      <w:color w:val="605E5C"/>
      <w:shd w:val="clear" w:color="auto" w:fill="E1DFDD"/>
    </w:rPr>
  </w:style>
  <w:style w:type="character" w:customStyle="1" w:styleId="normaltextrun">
    <w:name w:val="normaltextrun"/>
    <w:basedOn w:val="DefaultParagraphFont"/>
    <w:rsid w:val="000F6A6F"/>
  </w:style>
  <w:style w:type="paragraph" w:styleId="NormalWeb">
    <w:name w:val="Normal (Web)"/>
    <w:basedOn w:val="Normal"/>
    <w:uiPriority w:val="99"/>
    <w:unhideWhenUsed/>
    <w:rsid w:val="009B0CE8"/>
    <w:pPr>
      <w:spacing w:before="100" w:beforeAutospacing="1" w:after="100" w:afterAutospacing="1"/>
    </w:pPr>
    <w:rPr>
      <w:szCs w:val="24"/>
    </w:rPr>
  </w:style>
  <w:style w:type="character" w:styleId="UnresolvedMention">
    <w:name w:val="Unresolved Mention"/>
    <w:basedOn w:val="DefaultParagraphFont"/>
    <w:uiPriority w:val="99"/>
    <w:unhideWhenUsed/>
    <w:rsid w:val="009F032F"/>
    <w:rPr>
      <w:color w:val="605E5C"/>
      <w:shd w:val="clear" w:color="auto" w:fill="E1DFDD"/>
    </w:rPr>
  </w:style>
  <w:style w:type="paragraph" w:customStyle="1" w:styleId="paragraph">
    <w:name w:val="paragraph"/>
    <w:basedOn w:val="Normal"/>
    <w:rsid w:val="002E58B1"/>
    <w:pPr>
      <w:spacing w:before="100" w:beforeAutospacing="1" w:after="100" w:afterAutospacing="1"/>
    </w:pPr>
    <w:rPr>
      <w:szCs w:val="24"/>
    </w:rPr>
  </w:style>
  <w:style w:type="character" w:customStyle="1" w:styleId="eop">
    <w:name w:val="eop"/>
    <w:basedOn w:val="DefaultParagraphFont"/>
    <w:rsid w:val="002E58B1"/>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BF65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60583"/>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4340">
      <w:bodyDiv w:val="1"/>
      <w:marLeft w:val="0"/>
      <w:marRight w:val="0"/>
      <w:marTop w:val="0"/>
      <w:marBottom w:val="0"/>
      <w:divBdr>
        <w:top w:val="none" w:sz="0" w:space="0" w:color="auto"/>
        <w:left w:val="none" w:sz="0" w:space="0" w:color="auto"/>
        <w:bottom w:val="none" w:sz="0" w:space="0" w:color="auto"/>
        <w:right w:val="none" w:sz="0" w:space="0" w:color="auto"/>
      </w:divBdr>
    </w:div>
    <w:div w:id="201867780">
      <w:bodyDiv w:val="1"/>
      <w:marLeft w:val="0"/>
      <w:marRight w:val="0"/>
      <w:marTop w:val="0"/>
      <w:marBottom w:val="0"/>
      <w:divBdr>
        <w:top w:val="none" w:sz="0" w:space="0" w:color="auto"/>
        <w:left w:val="none" w:sz="0" w:space="0" w:color="auto"/>
        <w:bottom w:val="none" w:sz="0" w:space="0" w:color="auto"/>
        <w:right w:val="none" w:sz="0" w:space="0" w:color="auto"/>
      </w:divBdr>
      <w:divsChild>
        <w:div w:id="439684767">
          <w:marLeft w:val="0"/>
          <w:marRight w:val="0"/>
          <w:marTop w:val="0"/>
          <w:marBottom w:val="0"/>
          <w:divBdr>
            <w:top w:val="none" w:sz="0" w:space="0" w:color="auto"/>
            <w:left w:val="none" w:sz="0" w:space="0" w:color="auto"/>
            <w:bottom w:val="none" w:sz="0" w:space="0" w:color="auto"/>
            <w:right w:val="none" w:sz="0" w:space="0" w:color="auto"/>
          </w:divBdr>
        </w:div>
        <w:div w:id="969634212">
          <w:marLeft w:val="0"/>
          <w:marRight w:val="0"/>
          <w:marTop w:val="0"/>
          <w:marBottom w:val="0"/>
          <w:divBdr>
            <w:top w:val="none" w:sz="0" w:space="0" w:color="auto"/>
            <w:left w:val="none" w:sz="0" w:space="0" w:color="auto"/>
            <w:bottom w:val="none" w:sz="0" w:space="0" w:color="auto"/>
            <w:right w:val="none" w:sz="0" w:space="0" w:color="auto"/>
          </w:divBdr>
        </w:div>
        <w:div w:id="990865152">
          <w:marLeft w:val="0"/>
          <w:marRight w:val="0"/>
          <w:marTop w:val="0"/>
          <w:marBottom w:val="0"/>
          <w:divBdr>
            <w:top w:val="none" w:sz="0" w:space="0" w:color="auto"/>
            <w:left w:val="none" w:sz="0" w:space="0" w:color="auto"/>
            <w:bottom w:val="none" w:sz="0" w:space="0" w:color="auto"/>
            <w:right w:val="none" w:sz="0" w:space="0" w:color="auto"/>
          </w:divBdr>
        </w:div>
        <w:div w:id="1811248161">
          <w:marLeft w:val="0"/>
          <w:marRight w:val="0"/>
          <w:marTop w:val="0"/>
          <w:marBottom w:val="0"/>
          <w:divBdr>
            <w:top w:val="none" w:sz="0" w:space="0" w:color="auto"/>
            <w:left w:val="none" w:sz="0" w:space="0" w:color="auto"/>
            <w:bottom w:val="none" w:sz="0" w:space="0" w:color="auto"/>
            <w:right w:val="none" w:sz="0" w:space="0" w:color="auto"/>
          </w:divBdr>
        </w:div>
      </w:divsChild>
    </w:div>
    <w:div w:id="329062062">
      <w:bodyDiv w:val="1"/>
      <w:marLeft w:val="0"/>
      <w:marRight w:val="0"/>
      <w:marTop w:val="0"/>
      <w:marBottom w:val="0"/>
      <w:divBdr>
        <w:top w:val="none" w:sz="0" w:space="0" w:color="auto"/>
        <w:left w:val="none" w:sz="0" w:space="0" w:color="auto"/>
        <w:bottom w:val="none" w:sz="0" w:space="0" w:color="auto"/>
        <w:right w:val="none" w:sz="0" w:space="0" w:color="auto"/>
      </w:divBdr>
    </w:div>
    <w:div w:id="474838944">
      <w:bodyDiv w:val="1"/>
      <w:marLeft w:val="0"/>
      <w:marRight w:val="0"/>
      <w:marTop w:val="0"/>
      <w:marBottom w:val="0"/>
      <w:divBdr>
        <w:top w:val="none" w:sz="0" w:space="0" w:color="auto"/>
        <w:left w:val="none" w:sz="0" w:space="0" w:color="auto"/>
        <w:bottom w:val="none" w:sz="0" w:space="0" w:color="auto"/>
        <w:right w:val="none" w:sz="0" w:space="0" w:color="auto"/>
      </w:divBdr>
    </w:div>
    <w:div w:id="552624036">
      <w:bodyDiv w:val="1"/>
      <w:marLeft w:val="0"/>
      <w:marRight w:val="0"/>
      <w:marTop w:val="0"/>
      <w:marBottom w:val="0"/>
      <w:divBdr>
        <w:top w:val="none" w:sz="0" w:space="0" w:color="auto"/>
        <w:left w:val="none" w:sz="0" w:space="0" w:color="auto"/>
        <w:bottom w:val="none" w:sz="0" w:space="0" w:color="auto"/>
        <w:right w:val="none" w:sz="0" w:space="0" w:color="auto"/>
      </w:divBdr>
    </w:div>
    <w:div w:id="641619011">
      <w:bodyDiv w:val="1"/>
      <w:marLeft w:val="0"/>
      <w:marRight w:val="0"/>
      <w:marTop w:val="0"/>
      <w:marBottom w:val="0"/>
      <w:divBdr>
        <w:top w:val="none" w:sz="0" w:space="0" w:color="auto"/>
        <w:left w:val="none" w:sz="0" w:space="0" w:color="auto"/>
        <w:bottom w:val="none" w:sz="0" w:space="0" w:color="auto"/>
        <w:right w:val="none" w:sz="0" w:space="0" w:color="auto"/>
      </w:divBdr>
    </w:div>
    <w:div w:id="836503282">
      <w:bodyDiv w:val="1"/>
      <w:marLeft w:val="0"/>
      <w:marRight w:val="0"/>
      <w:marTop w:val="0"/>
      <w:marBottom w:val="0"/>
      <w:divBdr>
        <w:top w:val="none" w:sz="0" w:space="0" w:color="auto"/>
        <w:left w:val="none" w:sz="0" w:space="0" w:color="auto"/>
        <w:bottom w:val="none" w:sz="0" w:space="0" w:color="auto"/>
        <w:right w:val="none" w:sz="0" w:space="0" w:color="auto"/>
      </w:divBdr>
    </w:div>
    <w:div w:id="1100686490">
      <w:bodyDiv w:val="1"/>
      <w:marLeft w:val="0"/>
      <w:marRight w:val="0"/>
      <w:marTop w:val="0"/>
      <w:marBottom w:val="0"/>
      <w:divBdr>
        <w:top w:val="none" w:sz="0" w:space="0" w:color="auto"/>
        <w:left w:val="none" w:sz="0" w:space="0" w:color="auto"/>
        <w:bottom w:val="none" w:sz="0" w:space="0" w:color="auto"/>
        <w:right w:val="none" w:sz="0" w:space="0" w:color="auto"/>
      </w:divBdr>
    </w:div>
    <w:div w:id="1279557421">
      <w:bodyDiv w:val="1"/>
      <w:marLeft w:val="0"/>
      <w:marRight w:val="0"/>
      <w:marTop w:val="0"/>
      <w:marBottom w:val="0"/>
      <w:divBdr>
        <w:top w:val="none" w:sz="0" w:space="0" w:color="auto"/>
        <w:left w:val="none" w:sz="0" w:space="0" w:color="auto"/>
        <w:bottom w:val="none" w:sz="0" w:space="0" w:color="auto"/>
        <w:right w:val="none" w:sz="0" w:space="0" w:color="auto"/>
      </w:divBdr>
    </w:div>
    <w:div w:id="1300917320">
      <w:bodyDiv w:val="1"/>
      <w:marLeft w:val="0"/>
      <w:marRight w:val="0"/>
      <w:marTop w:val="0"/>
      <w:marBottom w:val="0"/>
      <w:divBdr>
        <w:top w:val="none" w:sz="0" w:space="0" w:color="auto"/>
        <w:left w:val="none" w:sz="0" w:space="0" w:color="auto"/>
        <w:bottom w:val="none" w:sz="0" w:space="0" w:color="auto"/>
        <w:right w:val="none" w:sz="0" w:space="0" w:color="auto"/>
      </w:divBdr>
    </w:div>
    <w:div w:id="1380665563">
      <w:bodyDiv w:val="1"/>
      <w:marLeft w:val="0"/>
      <w:marRight w:val="0"/>
      <w:marTop w:val="0"/>
      <w:marBottom w:val="0"/>
      <w:divBdr>
        <w:top w:val="none" w:sz="0" w:space="0" w:color="auto"/>
        <w:left w:val="none" w:sz="0" w:space="0" w:color="auto"/>
        <w:bottom w:val="none" w:sz="0" w:space="0" w:color="auto"/>
        <w:right w:val="none" w:sz="0" w:space="0" w:color="auto"/>
      </w:divBdr>
    </w:div>
    <w:div w:id="1448886210">
      <w:bodyDiv w:val="1"/>
      <w:marLeft w:val="0"/>
      <w:marRight w:val="0"/>
      <w:marTop w:val="0"/>
      <w:marBottom w:val="0"/>
      <w:divBdr>
        <w:top w:val="none" w:sz="0" w:space="0" w:color="auto"/>
        <w:left w:val="none" w:sz="0" w:space="0" w:color="auto"/>
        <w:bottom w:val="none" w:sz="0" w:space="0" w:color="auto"/>
        <w:right w:val="none" w:sz="0" w:space="0" w:color="auto"/>
      </w:divBdr>
    </w:div>
    <w:div w:id="1453089555">
      <w:bodyDiv w:val="1"/>
      <w:marLeft w:val="0"/>
      <w:marRight w:val="0"/>
      <w:marTop w:val="0"/>
      <w:marBottom w:val="0"/>
      <w:divBdr>
        <w:top w:val="none" w:sz="0" w:space="0" w:color="auto"/>
        <w:left w:val="none" w:sz="0" w:space="0" w:color="auto"/>
        <w:bottom w:val="none" w:sz="0" w:space="0" w:color="auto"/>
        <w:right w:val="none" w:sz="0" w:space="0" w:color="auto"/>
      </w:divBdr>
    </w:div>
    <w:div w:id="148219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C71039F2144F81CF0019965720C8" ma:contentTypeVersion="18" ma:contentTypeDescription="Create a new document." ma:contentTypeScope="" ma:versionID="1472c1a7471ce3a241d5a403d7319087">
  <xsd:schema xmlns:xsd="http://www.w3.org/2001/XMLSchema" xmlns:xs="http://www.w3.org/2001/XMLSchema" xmlns:p="http://schemas.microsoft.com/office/2006/metadata/properties" xmlns:ns2="b072d0ae-5d6c-437b-8e7f-ff296127e73b" xmlns:ns3="963e5428-f7a9-49d7-9d45-24cb4f4ef8e1" targetNamespace="http://schemas.microsoft.com/office/2006/metadata/properties" ma:root="true" ma:fieldsID="5b4125e50570281c21bbe095f11d4778" ns2:_="" ns3:_="">
    <xsd:import namespace="b072d0ae-5d6c-437b-8e7f-ff296127e73b"/>
    <xsd:import namespace="963e5428-f7a9-49d7-9d45-24cb4f4ef8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2d0ae-5d6c-437b-8e7f-ff296127e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5a6c34a-d8ee-461c-93db-cacf4607922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5428-f7a9-49d7-9d45-24cb4f4ef8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c121cb-eb61-4d28-a000-f06ee35578b0}" ma:internalName="TaxCatchAll" ma:showField="CatchAllData" ma:web="963e5428-f7a9-49d7-9d45-24cb4f4ef8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63e5428-f7a9-49d7-9d45-24cb4f4ef8e1">
      <UserInfo>
        <DisplayName>Tech team Members</DisplayName>
        <AccountId>8</AccountId>
        <AccountType/>
      </UserInfo>
    </SharedWithUsers>
    <TaxCatchAll xmlns="963e5428-f7a9-49d7-9d45-24cb4f4ef8e1" xsi:nil="true"/>
    <lcf76f155ced4ddcb4097134ff3c332f xmlns="b072d0ae-5d6c-437b-8e7f-ff296127e73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9D543-35AF-48D6-812C-5A0C69590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2d0ae-5d6c-437b-8e7f-ff296127e73b"/>
    <ds:schemaRef ds:uri="963e5428-f7a9-49d7-9d45-24cb4f4ef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06901-36E9-40C6-AD2A-B6866B739FF5}">
  <ds:schemaRefs>
    <ds:schemaRef ds:uri="http://schemas.microsoft.com/sharepoint/v3/contenttype/forms"/>
  </ds:schemaRefs>
</ds:datastoreItem>
</file>

<file path=customXml/itemProps3.xml><?xml version="1.0" encoding="utf-8"?>
<ds:datastoreItem xmlns:ds="http://schemas.openxmlformats.org/officeDocument/2006/customXml" ds:itemID="{3DFD788B-E39D-49C6-A74D-7AA01BDFC318}">
  <ds:schemaRefs>
    <ds:schemaRef ds:uri="http://schemas.microsoft.com/office/2006/metadata/properties"/>
    <ds:schemaRef ds:uri="http://schemas.microsoft.com/office/infopath/2007/PartnerControls"/>
    <ds:schemaRef ds:uri="963e5428-f7a9-49d7-9d45-24cb4f4ef8e1"/>
    <ds:schemaRef ds:uri="b072d0ae-5d6c-437b-8e7f-ff296127e73b"/>
  </ds:schemaRefs>
</ds:datastoreItem>
</file>

<file path=customXml/itemProps4.xml><?xml version="1.0" encoding="utf-8"?>
<ds:datastoreItem xmlns:ds="http://schemas.openxmlformats.org/officeDocument/2006/customXml" ds:itemID="{CCEA6329-E975-40F9-8480-661D47CC8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491</Words>
  <Characters>2801</Characters>
  <Application>Microsoft Office Word</Application>
  <DocSecurity>2</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sstrouse</dc:creator>
  <cp:keywords/>
  <cp:lastModifiedBy>Kerry Crowningshield</cp:lastModifiedBy>
  <cp:revision>5</cp:revision>
  <cp:lastPrinted>2017-05-01T17:42:00Z</cp:lastPrinted>
  <dcterms:created xsi:type="dcterms:W3CDTF">2024-06-21T20:11:00Z</dcterms:created>
  <dcterms:modified xsi:type="dcterms:W3CDTF">2024-06-21T20:47:00Z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0x0101003A2DC71039F2144F81CF0019965720C8</vt:lpwstr>
  </property>
  <property fmtid="{D5CDD505-2E9C-101B-9397-08002B2CF9AE}" pid="3" name="Order">
    <vt:r8>1553000</vt:r8>
  </property>
  <property fmtid="{D5CDD505-2E9C-101B-9397-08002B2CF9AE}" pid="4" name="MediaServiceImageTags">
    <vt:lpwstr/>
  </property>
</Properties>
</file>